
<file path=[Content_Types].xml><?xml version="1.0" encoding="utf-8"?>
<Types xmlns="http://schemas.openxmlformats.org/package/2006/content-types">
  <Override PartName="/word/glossary/fontTable.xml" ContentType="application/vnd.openxmlformats-officedocument.wordprocessingml.fontTable+xml"/>
  <Override PartName="/word/glossary/settings.xml" ContentType="application/vnd.openxmlformats-officedocument.wordprocessingml.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glossary/document.xml" ContentType="application/vnd.openxmlformats-officedocument.wordprocessingml.document.glossary+xml"/>
  <Override PartName="/word/document.xml" ContentType="application/vnd.openxmlformats-officedocument.wordprocessingml.document.main+xml"/>
  <Override PartName="/word/glossary/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glossary/webSettings.xml" ContentType="application/vnd.openxmlformats-officedocument.wordprocessingml.webSettings+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7308"/>
        <w:gridCol w:w="7308"/>
      </w:tblGrid>
      <w:tr w:rsidR="004E1073">
        <w:tc>
          <w:tcPr>
            <w:tcW w:w="5000" w:type="pct"/>
            <w:gridSpan w:val="2"/>
            <w:shd w:val="clear" w:color="auto" w:fill="92BC00" w:themeFill="accent1"/>
          </w:tcPr>
          <w:p w:rsidR="004E1073" w:rsidRDefault="00F96D45">
            <w:pPr>
              <w:pStyle w:val="Month"/>
            </w:pPr>
            <w:r>
              <w:t>January</w:t>
            </w:r>
          </w:p>
        </w:tc>
      </w:tr>
      <w:tr w:rsidR="004E1073">
        <w:tc>
          <w:tcPr>
            <w:tcW w:w="5000" w:type="pct"/>
            <w:gridSpan w:val="2"/>
            <w:tcBorders>
              <w:bottom w:val="single" w:sz="18" w:space="0" w:color="FFFFFF" w:themeColor="background1"/>
            </w:tcBorders>
            <w:shd w:val="clear" w:color="auto" w:fill="92BC00" w:themeFill="accent1"/>
          </w:tcPr>
          <w:p w:rsidR="004E1073" w:rsidRDefault="00F96D45">
            <w:pPr>
              <w:pStyle w:val="Year"/>
            </w:pPr>
            <w:r>
              <w:t>2012</w:t>
            </w:r>
          </w:p>
        </w:tc>
      </w:tr>
      <w:tr w:rsidR="004E1073">
        <w:sdt>
          <w:sdtPr>
            <w:id w:val="31938253"/>
            <w:placeholder>
              <w:docPart w:val="99CCE3E1F799FF4AAADE9E3620CEF5DA"/>
            </w:placeholder>
          </w:sdtPr>
          <w:sdtContent>
            <w:tc>
              <w:tcPr>
                <w:tcW w:w="2500" w:type="pct"/>
                <w:tcBorders>
                  <w:top w:val="single" w:sz="18" w:space="0" w:color="FFFFFF" w:themeColor="background1"/>
                </w:tcBorders>
                <w:shd w:val="clear" w:color="auto" w:fill="7F7F7F" w:themeFill="text1" w:themeFillTint="80"/>
                <w:vAlign w:val="center"/>
              </w:tcPr>
              <w:p w:rsidR="004E1073" w:rsidRDefault="00F96D45" w:rsidP="00F96D45">
                <w:pPr>
                  <w:pStyle w:val="Title"/>
                </w:pPr>
                <w:r>
                  <w:t>Pillow Talk</w:t>
                </w:r>
              </w:p>
            </w:tc>
          </w:sdtContent>
        </w:sdt>
        <w:sdt>
          <w:sdtPr>
            <w:id w:val="31938203"/>
            <w:placeholder>
              <w:docPart w:val="1BBC8246D7A1544486D1EDC69F67446D"/>
            </w:placeholder>
          </w:sdtPr>
          <w:sdtContent>
            <w:tc>
              <w:tcPr>
                <w:tcW w:w="2500" w:type="pct"/>
                <w:tcBorders>
                  <w:top w:val="single" w:sz="18" w:space="0" w:color="FFFFFF" w:themeColor="background1"/>
                </w:tcBorders>
                <w:shd w:val="clear" w:color="auto" w:fill="7F7F7F" w:themeFill="text1" w:themeFillTint="80"/>
                <w:vAlign w:val="center"/>
              </w:tcPr>
              <w:p w:rsidR="004E1073" w:rsidRDefault="00F96D45" w:rsidP="00F96D45">
                <w:pPr>
                  <w:pStyle w:val="Subtitle"/>
                </w:pPr>
                <w:r>
                  <w:t>Theatre II Class Syllabus and Activities</w:t>
                </w:r>
              </w:p>
            </w:tc>
          </w:sdtContent>
        </w:sdt>
      </w:tr>
    </w:tbl>
    <w:p w:rsidR="004E1073" w:rsidRDefault="004E1073">
      <w:pPr>
        <w:pStyle w:val="SpaceBetween"/>
      </w:pPr>
    </w:p>
    <w:tbl>
      <w:tblPr>
        <w:tblStyle w:val="TableCalendar"/>
        <w:tblW w:w="0" w:type="auto"/>
        <w:tblLayout w:type="fixed"/>
        <w:tblLook w:val="0420"/>
      </w:tblPr>
      <w:tblGrid>
        <w:gridCol w:w="2088"/>
        <w:gridCol w:w="2088"/>
        <w:gridCol w:w="2088"/>
        <w:gridCol w:w="2088"/>
        <w:gridCol w:w="2088"/>
        <w:gridCol w:w="2088"/>
        <w:gridCol w:w="2088"/>
      </w:tblGrid>
      <w:tr w:rsidR="004E1073">
        <w:trPr>
          <w:cnfStyle w:val="100000000000"/>
        </w:trPr>
        <w:tc>
          <w:tcPr>
            <w:tcW w:w="2088" w:type="dxa"/>
          </w:tcPr>
          <w:p w:rsidR="004E1073" w:rsidRDefault="004E1073">
            <w:pPr>
              <w:pStyle w:val="Days"/>
            </w:pPr>
            <w:r>
              <w:t>Sunday</w:t>
            </w:r>
          </w:p>
        </w:tc>
        <w:tc>
          <w:tcPr>
            <w:tcW w:w="2088" w:type="dxa"/>
          </w:tcPr>
          <w:p w:rsidR="004E1073" w:rsidRDefault="004E1073">
            <w:pPr>
              <w:pStyle w:val="Days"/>
            </w:pPr>
            <w:r>
              <w:t>Monday</w:t>
            </w:r>
          </w:p>
        </w:tc>
        <w:tc>
          <w:tcPr>
            <w:tcW w:w="2088" w:type="dxa"/>
          </w:tcPr>
          <w:p w:rsidR="004E1073" w:rsidRDefault="004E1073">
            <w:pPr>
              <w:pStyle w:val="Days"/>
            </w:pPr>
            <w:r>
              <w:t>Tuesday</w:t>
            </w:r>
          </w:p>
        </w:tc>
        <w:tc>
          <w:tcPr>
            <w:tcW w:w="2088" w:type="dxa"/>
          </w:tcPr>
          <w:p w:rsidR="004E1073" w:rsidRDefault="004E1073">
            <w:pPr>
              <w:pStyle w:val="Days"/>
            </w:pPr>
            <w:r>
              <w:t>Wednesday</w:t>
            </w:r>
          </w:p>
        </w:tc>
        <w:tc>
          <w:tcPr>
            <w:tcW w:w="2088" w:type="dxa"/>
          </w:tcPr>
          <w:p w:rsidR="004E1073" w:rsidRDefault="004E1073">
            <w:pPr>
              <w:pStyle w:val="Days"/>
            </w:pPr>
            <w:r>
              <w:t>Thursday</w:t>
            </w:r>
          </w:p>
        </w:tc>
        <w:tc>
          <w:tcPr>
            <w:tcW w:w="2088" w:type="dxa"/>
          </w:tcPr>
          <w:p w:rsidR="004E1073" w:rsidRDefault="004E1073">
            <w:pPr>
              <w:pStyle w:val="Days"/>
            </w:pPr>
            <w:r>
              <w:t>Friday</w:t>
            </w:r>
          </w:p>
        </w:tc>
        <w:tc>
          <w:tcPr>
            <w:tcW w:w="2088" w:type="dxa"/>
          </w:tcPr>
          <w:p w:rsidR="004E1073" w:rsidRDefault="004E1073">
            <w:pPr>
              <w:pStyle w:val="Days"/>
            </w:pPr>
            <w:r>
              <w:t>Saturday</w:t>
            </w:r>
          </w:p>
        </w:tc>
      </w:tr>
      <w:tr w:rsidR="004E1073">
        <w:tc>
          <w:tcPr>
            <w:tcW w:w="2088" w:type="dxa"/>
            <w:tcBorders>
              <w:bottom w:val="nil"/>
            </w:tcBorders>
          </w:tcPr>
          <w:p w:rsidR="004E1073" w:rsidRDefault="004E1073" w:rsidP="00F96D45">
            <w:pPr>
              <w:pStyle w:val="Dates"/>
              <w:jc w:val="left"/>
            </w:pPr>
          </w:p>
        </w:tc>
        <w:tc>
          <w:tcPr>
            <w:tcW w:w="2088" w:type="dxa"/>
            <w:tcBorders>
              <w:bottom w:val="nil"/>
            </w:tcBorders>
          </w:tcPr>
          <w:p w:rsidR="004E1073" w:rsidRDefault="004E1073">
            <w:pPr>
              <w:pStyle w:val="Dates"/>
            </w:pPr>
          </w:p>
        </w:tc>
        <w:tc>
          <w:tcPr>
            <w:tcW w:w="2088" w:type="dxa"/>
            <w:tcBorders>
              <w:bottom w:val="nil"/>
            </w:tcBorders>
          </w:tcPr>
          <w:p w:rsidR="004E1073" w:rsidRDefault="00F96D45" w:rsidP="00F96D45">
            <w:pPr>
              <w:pStyle w:val="Dates"/>
              <w:jc w:val="center"/>
            </w:pPr>
            <w:r>
              <w:t>17</w:t>
            </w:r>
          </w:p>
        </w:tc>
        <w:tc>
          <w:tcPr>
            <w:tcW w:w="2088" w:type="dxa"/>
            <w:tcBorders>
              <w:bottom w:val="nil"/>
            </w:tcBorders>
          </w:tcPr>
          <w:p w:rsidR="004E1073" w:rsidRDefault="00F96D45">
            <w:pPr>
              <w:pStyle w:val="Dates"/>
            </w:pPr>
            <w:r>
              <w:t>18</w:t>
            </w:r>
          </w:p>
        </w:tc>
        <w:tc>
          <w:tcPr>
            <w:tcW w:w="2088" w:type="dxa"/>
            <w:tcBorders>
              <w:bottom w:val="nil"/>
            </w:tcBorders>
          </w:tcPr>
          <w:p w:rsidR="004E1073" w:rsidRDefault="00F96D45">
            <w:pPr>
              <w:pStyle w:val="Dates"/>
            </w:pPr>
            <w:r>
              <w:t>19</w:t>
            </w:r>
          </w:p>
        </w:tc>
        <w:tc>
          <w:tcPr>
            <w:tcW w:w="2088" w:type="dxa"/>
            <w:tcBorders>
              <w:bottom w:val="nil"/>
            </w:tcBorders>
          </w:tcPr>
          <w:p w:rsidR="004E1073" w:rsidRDefault="00F96D45" w:rsidP="00F96D45">
            <w:pPr>
              <w:pStyle w:val="Dates"/>
              <w:jc w:val="center"/>
            </w:pPr>
            <w:r>
              <w:t xml:space="preserve">                               20</w:t>
            </w:r>
          </w:p>
        </w:tc>
        <w:tc>
          <w:tcPr>
            <w:tcW w:w="2088" w:type="dxa"/>
            <w:tcBorders>
              <w:bottom w:val="nil"/>
            </w:tcBorders>
          </w:tcPr>
          <w:p w:rsidR="004E1073" w:rsidRDefault="00F96D45">
            <w:pPr>
              <w:pStyle w:val="Dates"/>
            </w:pPr>
            <w:r>
              <w:t>21</w:t>
            </w:r>
          </w:p>
        </w:tc>
      </w:tr>
      <w:tr w:rsidR="004E1073">
        <w:trPr>
          <w:trHeight w:val="936"/>
        </w:trPr>
        <w:tc>
          <w:tcPr>
            <w:tcW w:w="2088" w:type="dxa"/>
            <w:tcBorders>
              <w:top w:val="nil"/>
              <w:bottom w:val="single" w:sz="6" w:space="0" w:color="BFBFBF" w:themeColor="background1" w:themeShade="BF"/>
            </w:tcBorders>
          </w:tcPr>
          <w:p w:rsidR="004C716A" w:rsidRDefault="004C716A" w:rsidP="004C716A">
            <w:pPr>
              <w:pStyle w:val="TableText"/>
            </w:pPr>
            <w:r>
              <w:t>Week’s Homework:</w:t>
            </w:r>
          </w:p>
          <w:p w:rsidR="004C716A" w:rsidRDefault="004C716A" w:rsidP="004C716A">
            <w:pPr>
              <w:pStyle w:val="TableText"/>
            </w:pPr>
            <w:r>
              <w:t>Read Script.</w:t>
            </w:r>
          </w:p>
          <w:p w:rsidR="004E1073" w:rsidRDefault="004C716A" w:rsidP="004C716A">
            <w:pPr>
              <w:pStyle w:val="TableText"/>
            </w:pPr>
            <w:r>
              <w:t>Find, memorize, and characterize monologue.</w:t>
            </w:r>
          </w:p>
        </w:tc>
        <w:tc>
          <w:tcPr>
            <w:tcW w:w="2088" w:type="dxa"/>
            <w:tcBorders>
              <w:top w:val="nil"/>
              <w:bottom w:val="single" w:sz="6" w:space="0" w:color="BFBFBF" w:themeColor="background1" w:themeShade="BF"/>
            </w:tcBorders>
          </w:tcPr>
          <w:p w:rsidR="004E1073" w:rsidRDefault="004E1073">
            <w:pPr>
              <w:pStyle w:val="TableText"/>
            </w:pPr>
          </w:p>
        </w:tc>
        <w:tc>
          <w:tcPr>
            <w:tcW w:w="2088" w:type="dxa"/>
            <w:tcBorders>
              <w:top w:val="nil"/>
              <w:bottom w:val="single" w:sz="6" w:space="0" w:color="BFBFBF" w:themeColor="background1" w:themeShade="BF"/>
            </w:tcBorders>
          </w:tcPr>
          <w:p w:rsidR="004E1073" w:rsidRDefault="00FB42DB">
            <w:pPr>
              <w:pStyle w:val="TableText"/>
            </w:pPr>
            <w:r>
              <w:t>Introductions</w:t>
            </w:r>
          </w:p>
          <w:p w:rsidR="004E1073" w:rsidRDefault="004E1073">
            <w:pPr>
              <w:pStyle w:val="TableText"/>
            </w:pPr>
            <w:r>
              <w:t>~Find modern humorous audition monologue</w:t>
            </w:r>
          </w:p>
        </w:tc>
        <w:tc>
          <w:tcPr>
            <w:tcW w:w="2088" w:type="dxa"/>
            <w:tcBorders>
              <w:top w:val="nil"/>
              <w:bottom w:val="single" w:sz="6" w:space="0" w:color="BFBFBF" w:themeColor="background1" w:themeShade="BF"/>
            </w:tcBorders>
          </w:tcPr>
          <w:p w:rsidR="00FB42DB" w:rsidRDefault="00FB42DB">
            <w:pPr>
              <w:pStyle w:val="TableText"/>
            </w:pPr>
            <w:r>
              <w:t>Teambuilding</w:t>
            </w:r>
          </w:p>
          <w:p w:rsidR="004E1073" w:rsidRDefault="00FB42DB">
            <w:pPr>
              <w:pStyle w:val="TableText"/>
            </w:pPr>
            <w:r>
              <w:t>~Distribute Scripts</w:t>
            </w:r>
          </w:p>
        </w:tc>
        <w:tc>
          <w:tcPr>
            <w:tcW w:w="2088" w:type="dxa"/>
            <w:tcBorders>
              <w:top w:val="nil"/>
              <w:bottom w:val="single" w:sz="6" w:space="0" w:color="BFBFBF" w:themeColor="background1" w:themeShade="BF"/>
            </w:tcBorders>
          </w:tcPr>
          <w:p w:rsidR="00FB42DB" w:rsidRDefault="00FB42DB">
            <w:pPr>
              <w:pStyle w:val="TableText"/>
            </w:pPr>
            <w:r>
              <w:t>Teambuilding</w:t>
            </w:r>
          </w:p>
          <w:p w:rsidR="00FB42DB" w:rsidRDefault="00FB42DB">
            <w:pPr>
              <w:pStyle w:val="TableText"/>
            </w:pPr>
            <w:r>
              <w:t>~Monologue Selection Due</w:t>
            </w:r>
          </w:p>
          <w:p w:rsidR="004E1073" w:rsidRDefault="00FB42DB" w:rsidP="00FB42DB">
            <w:pPr>
              <w:pStyle w:val="TableText"/>
            </w:pPr>
            <w:r>
              <w:t>~Memorization Info</w:t>
            </w:r>
          </w:p>
        </w:tc>
        <w:tc>
          <w:tcPr>
            <w:tcW w:w="2088" w:type="dxa"/>
            <w:tcBorders>
              <w:top w:val="nil"/>
              <w:bottom w:val="single" w:sz="6" w:space="0" w:color="BFBFBF" w:themeColor="background1" w:themeShade="BF"/>
            </w:tcBorders>
          </w:tcPr>
          <w:p w:rsidR="00FB42DB" w:rsidRDefault="00FB42DB">
            <w:pPr>
              <w:pStyle w:val="TableText"/>
            </w:pPr>
            <w:r>
              <w:t>Teambuilding</w:t>
            </w:r>
          </w:p>
          <w:p w:rsidR="00FB42DB" w:rsidRDefault="00FB42DB">
            <w:pPr>
              <w:pStyle w:val="TableText"/>
            </w:pPr>
            <w:r>
              <w:t>~Characterization work for monologue</w:t>
            </w:r>
          </w:p>
          <w:p w:rsidR="004E1073" w:rsidRDefault="00FB42DB">
            <w:pPr>
              <w:pStyle w:val="TableText"/>
            </w:pPr>
            <w:r>
              <w:t>~Expo info/groups</w:t>
            </w:r>
          </w:p>
        </w:tc>
        <w:tc>
          <w:tcPr>
            <w:tcW w:w="2088" w:type="dxa"/>
            <w:tcBorders>
              <w:top w:val="nil"/>
              <w:bottom w:val="single" w:sz="6" w:space="0" w:color="BFBFBF" w:themeColor="background1" w:themeShade="BF"/>
            </w:tcBorders>
          </w:tcPr>
          <w:p w:rsidR="004E1073" w:rsidRDefault="00FB42DB">
            <w:pPr>
              <w:pStyle w:val="TableText"/>
            </w:pPr>
            <w:r>
              <w:t>.</w:t>
            </w:r>
          </w:p>
        </w:tc>
      </w:tr>
      <w:tr w:rsidR="004E1073">
        <w:tc>
          <w:tcPr>
            <w:tcW w:w="2088" w:type="dxa"/>
            <w:tcBorders>
              <w:top w:val="single" w:sz="6" w:space="0" w:color="BFBFBF" w:themeColor="background1" w:themeShade="BF"/>
              <w:bottom w:val="nil"/>
            </w:tcBorders>
          </w:tcPr>
          <w:p w:rsidR="004E1073" w:rsidRDefault="00F96D45">
            <w:pPr>
              <w:pStyle w:val="Dates"/>
            </w:pPr>
            <w:r>
              <w:t>2</w:t>
            </w:r>
            <w:r w:rsidR="004E1073">
              <w:t>2</w:t>
            </w:r>
          </w:p>
        </w:tc>
        <w:tc>
          <w:tcPr>
            <w:tcW w:w="2088" w:type="dxa"/>
            <w:tcBorders>
              <w:top w:val="single" w:sz="6" w:space="0" w:color="BFBFBF" w:themeColor="background1" w:themeShade="BF"/>
              <w:bottom w:val="nil"/>
            </w:tcBorders>
          </w:tcPr>
          <w:p w:rsidR="004E1073" w:rsidRDefault="00F96D45">
            <w:pPr>
              <w:pStyle w:val="Dates"/>
            </w:pPr>
            <w:r>
              <w:t>2</w:t>
            </w:r>
            <w:r w:rsidR="004E1073">
              <w:t>3</w:t>
            </w:r>
          </w:p>
        </w:tc>
        <w:tc>
          <w:tcPr>
            <w:tcW w:w="2088" w:type="dxa"/>
            <w:tcBorders>
              <w:top w:val="single" w:sz="6" w:space="0" w:color="BFBFBF" w:themeColor="background1" w:themeShade="BF"/>
              <w:bottom w:val="nil"/>
            </w:tcBorders>
          </w:tcPr>
          <w:p w:rsidR="004E1073" w:rsidRDefault="00F96D45">
            <w:pPr>
              <w:pStyle w:val="Dates"/>
            </w:pPr>
            <w:r>
              <w:t>2</w:t>
            </w:r>
            <w:r w:rsidR="004E1073">
              <w:t>4</w:t>
            </w:r>
          </w:p>
        </w:tc>
        <w:tc>
          <w:tcPr>
            <w:tcW w:w="2088" w:type="dxa"/>
            <w:tcBorders>
              <w:top w:val="single" w:sz="6" w:space="0" w:color="BFBFBF" w:themeColor="background1" w:themeShade="BF"/>
              <w:bottom w:val="nil"/>
            </w:tcBorders>
          </w:tcPr>
          <w:p w:rsidR="004E1073" w:rsidRDefault="00F96D45">
            <w:pPr>
              <w:pStyle w:val="Dates"/>
            </w:pPr>
            <w:r>
              <w:t>2</w:t>
            </w:r>
            <w:r w:rsidR="004E1073">
              <w:t>5</w:t>
            </w:r>
          </w:p>
        </w:tc>
        <w:tc>
          <w:tcPr>
            <w:tcW w:w="2088" w:type="dxa"/>
            <w:tcBorders>
              <w:top w:val="single" w:sz="6" w:space="0" w:color="BFBFBF" w:themeColor="background1" w:themeShade="BF"/>
              <w:bottom w:val="nil"/>
            </w:tcBorders>
          </w:tcPr>
          <w:p w:rsidR="004E1073" w:rsidRDefault="00F96D45">
            <w:pPr>
              <w:pStyle w:val="Dates"/>
            </w:pPr>
            <w:r>
              <w:t>2</w:t>
            </w:r>
            <w:r w:rsidR="004E1073">
              <w:t>6</w:t>
            </w:r>
          </w:p>
        </w:tc>
        <w:tc>
          <w:tcPr>
            <w:tcW w:w="2088" w:type="dxa"/>
            <w:tcBorders>
              <w:top w:val="single" w:sz="6" w:space="0" w:color="BFBFBF" w:themeColor="background1" w:themeShade="BF"/>
              <w:bottom w:val="nil"/>
            </w:tcBorders>
          </w:tcPr>
          <w:p w:rsidR="004E1073" w:rsidRDefault="00F96D45">
            <w:pPr>
              <w:pStyle w:val="Dates"/>
            </w:pPr>
            <w:r>
              <w:t>2</w:t>
            </w:r>
            <w:r w:rsidR="004E1073">
              <w:t>7</w:t>
            </w:r>
          </w:p>
        </w:tc>
        <w:tc>
          <w:tcPr>
            <w:tcW w:w="2088" w:type="dxa"/>
            <w:tcBorders>
              <w:top w:val="single" w:sz="6" w:space="0" w:color="BFBFBF" w:themeColor="background1" w:themeShade="BF"/>
              <w:bottom w:val="nil"/>
            </w:tcBorders>
          </w:tcPr>
          <w:p w:rsidR="004E1073" w:rsidRDefault="00F96D45">
            <w:pPr>
              <w:pStyle w:val="Dates"/>
            </w:pPr>
            <w:r>
              <w:t>2</w:t>
            </w:r>
            <w:r w:rsidR="004E1073">
              <w:t>8</w:t>
            </w:r>
          </w:p>
        </w:tc>
      </w:tr>
      <w:tr w:rsidR="004E1073">
        <w:trPr>
          <w:trHeight w:val="936"/>
        </w:trPr>
        <w:tc>
          <w:tcPr>
            <w:tcW w:w="2088" w:type="dxa"/>
            <w:tcBorders>
              <w:top w:val="nil"/>
              <w:bottom w:val="single" w:sz="6" w:space="0" w:color="BFBFBF" w:themeColor="background1" w:themeShade="BF"/>
            </w:tcBorders>
          </w:tcPr>
          <w:p w:rsidR="004C716A" w:rsidRDefault="004C716A" w:rsidP="004C716A">
            <w:pPr>
              <w:pStyle w:val="TableText"/>
            </w:pPr>
            <w:r>
              <w:t>Week’s Homework:</w:t>
            </w:r>
          </w:p>
          <w:p w:rsidR="004C716A" w:rsidRDefault="004C716A" w:rsidP="004C716A">
            <w:pPr>
              <w:pStyle w:val="TableText"/>
            </w:pPr>
            <w:r>
              <w:t>Type/print/copy info.</w:t>
            </w:r>
          </w:p>
          <w:p w:rsidR="004C716A" w:rsidRDefault="004C716A" w:rsidP="004C716A">
            <w:pPr>
              <w:pStyle w:val="TableText"/>
            </w:pPr>
            <w:r>
              <w:t>Create visual displays.</w:t>
            </w:r>
          </w:p>
          <w:p w:rsidR="004E1073" w:rsidRDefault="004C716A" w:rsidP="004C716A">
            <w:pPr>
              <w:pStyle w:val="TableText"/>
            </w:pPr>
            <w:r>
              <w:t>Practice Monologue</w:t>
            </w:r>
          </w:p>
        </w:tc>
        <w:tc>
          <w:tcPr>
            <w:tcW w:w="2088" w:type="dxa"/>
            <w:tcBorders>
              <w:top w:val="nil"/>
              <w:bottom w:val="single" w:sz="6" w:space="0" w:color="BFBFBF" w:themeColor="background1" w:themeShade="BF"/>
            </w:tcBorders>
          </w:tcPr>
          <w:p w:rsidR="004E1073" w:rsidRDefault="00FB42DB">
            <w:pPr>
              <w:pStyle w:val="TableText"/>
            </w:pPr>
            <w:r>
              <w:t>Library Research for late 1950s Expo.</w:t>
            </w:r>
          </w:p>
        </w:tc>
        <w:tc>
          <w:tcPr>
            <w:tcW w:w="2088" w:type="dxa"/>
            <w:tcBorders>
              <w:top w:val="nil"/>
              <w:bottom w:val="single" w:sz="6" w:space="0" w:color="BFBFBF" w:themeColor="background1" w:themeShade="BF"/>
            </w:tcBorders>
          </w:tcPr>
          <w:p w:rsidR="004E1073" w:rsidRDefault="00FB42DB">
            <w:pPr>
              <w:pStyle w:val="TableText"/>
            </w:pPr>
            <w:r>
              <w:t>Library Research for late 1950s Expo.</w:t>
            </w:r>
          </w:p>
        </w:tc>
        <w:tc>
          <w:tcPr>
            <w:tcW w:w="2088" w:type="dxa"/>
            <w:tcBorders>
              <w:top w:val="nil"/>
              <w:bottom w:val="single" w:sz="6" w:space="0" w:color="BFBFBF" w:themeColor="background1" w:themeShade="BF"/>
            </w:tcBorders>
          </w:tcPr>
          <w:p w:rsidR="00FB42DB" w:rsidRDefault="00FB42DB">
            <w:pPr>
              <w:pStyle w:val="TableText"/>
            </w:pPr>
            <w:r>
              <w:t>Compile Information</w:t>
            </w:r>
          </w:p>
          <w:p w:rsidR="00FB42DB" w:rsidRDefault="00FB42DB">
            <w:pPr>
              <w:pStyle w:val="TableText"/>
            </w:pPr>
            <w:r>
              <w:t>Create Master Binder</w:t>
            </w:r>
          </w:p>
          <w:p w:rsidR="004E1073" w:rsidRDefault="00FB42DB">
            <w:pPr>
              <w:pStyle w:val="TableText"/>
            </w:pPr>
            <w:r>
              <w:t>Prepare Booths.</w:t>
            </w:r>
          </w:p>
        </w:tc>
        <w:tc>
          <w:tcPr>
            <w:tcW w:w="2088" w:type="dxa"/>
            <w:tcBorders>
              <w:top w:val="nil"/>
              <w:bottom w:val="single" w:sz="6" w:space="0" w:color="BFBFBF" w:themeColor="background1" w:themeShade="BF"/>
            </w:tcBorders>
          </w:tcPr>
          <w:p w:rsidR="004E1073" w:rsidRDefault="00F760FF">
            <w:pPr>
              <w:pStyle w:val="TableText"/>
            </w:pPr>
            <w:r>
              <w:t>Late 1950s Expo in Theatre:  Gather and share information.</w:t>
            </w:r>
          </w:p>
        </w:tc>
        <w:tc>
          <w:tcPr>
            <w:tcW w:w="2088" w:type="dxa"/>
            <w:tcBorders>
              <w:top w:val="nil"/>
              <w:bottom w:val="single" w:sz="6" w:space="0" w:color="BFBFBF" w:themeColor="background1" w:themeShade="BF"/>
            </w:tcBorders>
          </w:tcPr>
          <w:p w:rsidR="00F760FF" w:rsidRDefault="00F760FF">
            <w:pPr>
              <w:pStyle w:val="TableText"/>
            </w:pPr>
            <w:r>
              <w:t>Brainstorming Session/</w:t>
            </w:r>
          </w:p>
          <w:p w:rsidR="00F760FF" w:rsidRDefault="00F760FF">
            <w:pPr>
              <w:pStyle w:val="TableText"/>
            </w:pPr>
            <w:r>
              <w:t>Idea wall</w:t>
            </w:r>
          </w:p>
          <w:p w:rsidR="004E1073" w:rsidRDefault="00F760FF">
            <w:pPr>
              <w:pStyle w:val="TableText"/>
            </w:pPr>
            <w:r>
              <w:t>~Distribute Script Analysis Info</w:t>
            </w:r>
          </w:p>
        </w:tc>
        <w:tc>
          <w:tcPr>
            <w:tcW w:w="2088" w:type="dxa"/>
            <w:tcBorders>
              <w:top w:val="nil"/>
              <w:bottom w:val="single" w:sz="6" w:space="0" w:color="BFBFBF" w:themeColor="background1" w:themeShade="BF"/>
            </w:tcBorders>
          </w:tcPr>
          <w:p w:rsidR="004E1073" w:rsidRDefault="004E1073">
            <w:pPr>
              <w:pStyle w:val="TableText"/>
            </w:pPr>
          </w:p>
        </w:tc>
      </w:tr>
      <w:tr w:rsidR="004E1073">
        <w:tc>
          <w:tcPr>
            <w:tcW w:w="2088" w:type="dxa"/>
            <w:tcBorders>
              <w:top w:val="single" w:sz="6" w:space="0" w:color="BFBFBF" w:themeColor="background1" w:themeShade="BF"/>
              <w:bottom w:val="nil"/>
            </w:tcBorders>
          </w:tcPr>
          <w:p w:rsidR="004E1073" w:rsidRDefault="00F96D45">
            <w:pPr>
              <w:pStyle w:val="Dates"/>
            </w:pPr>
            <w:r>
              <w:t>2</w:t>
            </w:r>
            <w:r w:rsidR="004E1073">
              <w:t>9</w:t>
            </w:r>
          </w:p>
        </w:tc>
        <w:tc>
          <w:tcPr>
            <w:tcW w:w="2088" w:type="dxa"/>
            <w:tcBorders>
              <w:top w:val="single" w:sz="6" w:space="0" w:color="BFBFBF" w:themeColor="background1" w:themeShade="BF"/>
              <w:bottom w:val="nil"/>
            </w:tcBorders>
          </w:tcPr>
          <w:p w:rsidR="004E1073" w:rsidRDefault="00F96D45">
            <w:pPr>
              <w:pStyle w:val="Dates"/>
            </w:pPr>
            <w:r>
              <w:t>3</w:t>
            </w:r>
            <w:r w:rsidR="004E1073">
              <w:t>0</w:t>
            </w:r>
          </w:p>
        </w:tc>
        <w:tc>
          <w:tcPr>
            <w:tcW w:w="2088" w:type="dxa"/>
            <w:tcBorders>
              <w:top w:val="single" w:sz="6" w:space="0" w:color="BFBFBF" w:themeColor="background1" w:themeShade="BF"/>
              <w:bottom w:val="nil"/>
            </w:tcBorders>
          </w:tcPr>
          <w:p w:rsidR="004E1073" w:rsidRDefault="00F96D45">
            <w:pPr>
              <w:pStyle w:val="Dates"/>
            </w:pPr>
            <w:r>
              <w:t>3</w:t>
            </w:r>
            <w:r w:rsidR="004E1073">
              <w:t>1</w:t>
            </w:r>
          </w:p>
        </w:tc>
        <w:tc>
          <w:tcPr>
            <w:tcW w:w="2088" w:type="dxa"/>
            <w:tcBorders>
              <w:top w:val="single" w:sz="6" w:space="0" w:color="BFBFBF" w:themeColor="background1" w:themeShade="BF"/>
              <w:bottom w:val="nil"/>
            </w:tcBorders>
          </w:tcPr>
          <w:p w:rsidR="004E1073" w:rsidRDefault="004E1073">
            <w:pPr>
              <w:pStyle w:val="Dates"/>
            </w:pPr>
          </w:p>
        </w:tc>
        <w:tc>
          <w:tcPr>
            <w:tcW w:w="2088" w:type="dxa"/>
            <w:tcBorders>
              <w:top w:val="single" w:sz="6" w:space="0" w:color="BFBFBF" w:themeColor="background1" w:themeShade="BF"/>
              <w:bottom w:val="nil"/>
            </w:tcBorders>
          </w:tcPr>
          <w:p w:rsidR="004E1073" w:rsidRDefault="004E1073">
            <w:pPr>
              <w:pStyle w:val="Dates"/>
            </w:pPr>
          </w:p>
        </w:tc>
        <w:tc>
          <w:tcPr>
            <w:tcW w:w="2088" w:type="dxa"/>
            <w:tcBorders>
              <w:top w:val="single" w:sz="6" w:space="0" w:color="BFBFBF" w:themeColor="background1" w:themeShade="BF"/>
              <w:bottom w:val="nil"/>
            </w:tcBorders>
          </w:tcPr>
          <w:p w:rsidR="004E1073" w:rsidRDefault="004E1073">
            <w:pPr>
              <w:pStyle w:val="Dates"/>
            </w:pPr>
          </w:p>
        </w:tc>
        <w:tc>
          <w:tcPr>
            <w:tcW w:w="2088" w:type="dxa"/>
            <w:tcBorders>
              <w:top w:val="single" w:sz="6" w:space="0" w:color="BFBFBF" w:themeColor="background1" w:themeShade="BF"/>
              <w:bottom w:val="nil"/>
            </w:tcBorders>
          </w:tcPr>
          <w:p w:rsidR="004E1073" w:rsidRDefault="004E1073">
            <w:pPr>
              <w:pStyle w:val="Dates"/>
            </w:pPr>
          </w:p>
        </w:tc>
      </w:tr>
      <w:tr w:rsidR="004E1073">
        <w:trPr>
          <w:trHeight w:val="936"/>
        </w:trPr>
        <w:tc>
          <w:tcPr>
            <w:tcW w:w="2088" w:type="dxa"/>
            <w:tcBorders>
              <w:top w:val="nil"/>
              <w:bottom w:val="single" w:sz="6" w:space="0" w:color="BFBFBF" w:themeColor="background1" w:themeShade="BF"/>
            </w:tcBorders>
          </w:tcPr>
          <w:p w:rsidR="004C716A" w:rsidRDefault="004C716A">
            <w:pPr>
              <w:pStyle w:val="TableText"/>
            </w:pPr>
            <w:r>
              <w:t>Week’s Homework:</w:t>
            </w:r>
          </w:p>
          <w:p w:rsidR="004C716A" w:rsidRDefault="004C716A">
            <w:pPr>
              <w:pStyle w:val="TableText"/>
            </w:pPr>
            <w:r>
              <w:t>Script Analysis &amp;</w:t>
            </w:r>
          </w:p>
          <w:p w:rsidR="004E1073" w:rsidRDefault="004C716A">
            <w:pPr>
              <w:pStyle w:val="TableText"/>
            </w:pPr>
            <w:r>
              <w:t>Monologue Characterization</w:t>
            </w:r>
          </w:p>
        </w:tc>
        <w:tc>
          <w:tcPr>
            <w:tcW w:w="2088" w:type="dxa"/>
            <w:tcBorders>
              <w:top w:val="nil"/>
              <w:bottom w:val="single" w:sz="6" w:space="0" w:color="BFBFBF" w:themeColor="background1" w:themeShade="BF"/>
            </w:tcBorders>
          </w:tcPr>
          <w:p w:rsidR="004E1073" w:rsidRDefault="00F760FF">
            <w:pPr>
              <w:pStyle w:val="TableText"/>
            </w:pPr>
            <w:r>
              <w:t>Pillow Talk Movie</w:t>
            </w:r>
          </w:p>
        </w:tc>
        <w:tc>
          <w:tcPr>
            <w:tcW w:w="2088" w:type="dxa"/>
            <w:tcBorders>
              <w:top w:val="nil"/>
              <w:bottom w:val="single" w:sz="6" w:space="0" w:color="BFBFBF" w:themeColor="background1" w:themeShade="BF"/>
            </w:tcBorders>
          </w:tcPr>
          <w:p w:rsidR="004E1073" w:rsidRDefault="00F760FF">
            <w:pPr>
              <w:pStyle w:val="TableText"/>
            </w:pPr>
            <w:r>
              <w:t>Pillow Talk Movie</w:t>
            </w:r>
          </w:p>
        </w:tc>
        <w:tc>
          <w:tcPr>
            <w:tcW w:w="2088" w:type="dxa"/>
            <w:tcBorders>
              <w:top w:val="nil"/>
              <w:bottom w:val="single" w:sz="6" w:space="0" w:color="BFBFBF" w:themeColor="background1" w:themeShade="BF"/>
            </w:tcBorders>
          </w:tcPr>
          <w:p w:rsidR="004E1073" w:rsidRDefault="00F760FF">
            <w:pPr>
              <w:pStyle w:val="TableText"/>
            </w:pPr>
            <w:r>
              <w:t>Script Analysis Due Wednesday.</w:t>
            </w:r>
          </w:p>
        </w:tc>
        <w:tc>
          <w:tcPr>
            <w:tcW w:w="2088" w:type="dxa"/>
            <w:tcBorders>
              <w:top w:val="nil"/>
              <w:bottom w:val="single" w:sz="6" w:space="0" w:color="BFBFBF" w:themeColor="background1" w:themeShade="BF"/>
            </w:tcBorders>
          </w:tcPr>
          <w:p w:rsidR="004E1073" w:rsidRDefault="004E1073">
            <w:pPr>
              <w:pStyle w:val="TableText"/>
            </w:pPr>
          </w:p>
        </w:tc>
        <w:tc>
          <w:tcPr>
            <w:tcW w:w="2088" w:type="dxa"/>
            <w:tcBorders>
              <w:top w:val="nil"/>
              <w:bottom w:val="single" w:sz="6" w:space="0" w:color="BFBFBF" w:themeColor="background1" w:themeShade="BF"/>
            </w:tcBorders>
          </w:tcPr>
          <w:p w:rsidR="004E1073" w:rsidRDefault="004E1073">
            <w:pPr>
              <w:pStyle w:val="TableText"/>
            </w:pPr>
          </w:p>
        </w:tc>
        <w:tc>
          <w:tcPr>
            <w:tcW w:w="2088" w:type="dxa"/>
            <w:tcBorders>
              <w:top w:val="nil"/>
              <w:bottom w:val="single" w:sz="6" w:space="0" w:color="BFBFBF" w:themeColor="background1" w:themeShade="BF"/>
            </w:tcBorders>
          </w:tcPr>
          <w:p w:rsidR="004E1073" w:rsidRDefault="004E1073">
            <w:pPr>
              <w:pStyle w:val="TableText"/>
            </w:pPr>
          </w:p>
        </w:tc>
      </w:tr>
      <w:tr w:rsidR="004E1073">
        <w:tc>
          <w:tcPr>
            <w:tcW w:w="2088" w:type="dxa"/>
            <w:tcBorders>
              <w:top w:val="single" w:sz="6" w:space="0" w:color="BFBFBF" w:themeColor="background1" w:themeShade="BF"/>
              <w:bottom w:val="nil"/>
            </w:tcBorders>
          </w:tcPr>
          <w:p w:rsidR="004E1073" w:rsidRDefault="004E1073" w:rsidP="00F96D45">
            <w:pPr>
              <w:pStyle w:val="Dates"/>
              <w:jc w:val="center"/>
            </w:pPr>
          </w:p>
        </w:tc>
        <w:tc>
          <w:tcPr>
            <w:tcW w:w="2088" w:type="dxa"/>
            <w:tcBorders>
              <w:top w:val="single" w:sz="6" w:space="0" w:color="BFBFBF" w:themeColor="background1" w:themeShade="BF"/>
              <w:bottom w:val="nil"/>
            </w:tcBorders>
          </w:tcPr>
          <w:p w:rsidR="004E1073" w:rsidRDefault="004E1073">
            <w:pPr>
              <w:pStyle w:val="Dates"/>
            </w:pPr>
          </w:p>
        </w:tc>
        <w:tc>
          <w:tcPr>
            <w:tcW w:w="2088" w:type="dxa"/>
            <w:tcBorders>
              <w:top w:val="single" w:sz="6" w:space="0" w:color="BFBFBF" w:themeColor="background1" w:themeShade="BF"/>
              <w:bottom w:val="nil"/>
            </w:tcBorders>
          </w:tcPr>
          <w:p w:rsidR="004E1073" w:rsidRDefault="004E1073">
            <w:pPr>
              <w:pStyle w:val="Dates"/>
            </w:pPr>
          </w:p>
        </w:tc>
        <w:tc>
          <w:tcPr>
            <w:tcW w:w="2088" w:type="dxa"/>
            <w:tcBorders>
              <w:top w:val="single" w:sz="6" w:space="0" w:color="BFBFBF" w:themeColor="background1" w:themeShade="BF"/>
              <w:bottom w:val="nil"/>
            </w:tcBorders>
          </w:tcPr>
          <w:p w:rsidR="004E1073" w:rsidRDefault="004E1073">
            <w:pPr>
              <w:pStyle w:val="Dates"/>
            </w:pPr>
          </w:p>
        </w:tc>
        <w:tc>
          <w:tcPr>
            <w:tcW w:w="2088" w:type="dxa"/>
            <w:tcBorders>
              <w:top w:val="single" w:sz="6" w:space="0" w:color="BFBFBF" w:themeColor="background1" w:themeShade="BF"/>
              <w:bottom w:val="nil"/>
            </w:tcBorders>
          </w:tcPr>
          <w:p w:rsidR="004E1073" w:rsidRDefault="004E1073">
            <w:pPr>
              <w:pStyle w:val="Dates"/>
            </w:pPr>
          </w:p>
        </w:tc>
        <w:tc>
          <w:tcPr>
            <w:tcW w:w="2088" w:type="dxa"/>
            <w:tcBorders>
              <w:top w:val="single" w:sz="6" w:space="0" w:color="BFBFBF" w:themeColor="background1" w:themeShade="BF"/>
              <w:bottom w:val="nil"/>
            </w:tcBorders>
          </w:tcPr>
          <w:p w:rsidR="004E1073" w:rsidRDefault="004E1073">
            <w:pPr>
              <w:pStyle w:val="Dates"/>
            </w:pPr>
          </w:p>
        </w:tc>
        <w:tc>
          <w:tcPr>
            <w:tcW w:w="2088" w:type="dxa"/>
            <w:tcBorders>
              <w:top w:val="single" w:sz="6" w:space="0" w:color="BFBFBF" w:themeColor="background1" w:themeShade="BF"/>
              <w:bottom w:val="nil"/>
            </w:tcBorders>
          </w:tcPr>
          <w:p w:rsidR="004E1073" w:rsidRDefault="004E1073">
            <w:pPr>
              <w:pStyle w:val="Dates"/>
            </w:pPr>
          </w:p>
        </w:tc>
      </w:tr>
    </w:tbl>
    <w:p w:rsidR="00F760FF" w:rsidRDefault="00F760FF"/>
    <w:p w:rsidR="00F760FF" w:rsidRDefault="00F760FF">
      <w:pPr>
        <w:rPr>
          <w:sz w:val="24"/>
        </w:rPr>
      </w:pPr>
      <w:r>
        <w:rPr>
          <w:sz w:val="24"/>
        </w:rPr>
        <w:t>This production schedule is a guideline for our class and play activities.  Please keep this calendar in your class binder and refer to it often.</w:t>
      </w:r>
    </w:p>
    <w:p w:rsidR="003B4D74" w:rsidRDefault="00F760FF">
      <w:pPr>
        <w:rPr>
          <w:sz w:val="24"/>
        </w:rPr>
      </w:pPr>
      <w:r>
        <w:rPr>
          <w:sz w:val="24"/>
        </w:rPr>
        <w:t xml:space="preserve">~Slight changes in this schedule may be made due to activities </w:t>
      </w:r>
      <w:r w:rsidR="003B4D74">
        <w:rPr>
          <w:sz w:val="24"/>
        </w:rPr>
        <w:t>taking a different amount of time than expected or unexpected loss of theatre space, etc…</w:t>
      </w:r>
    </w:p>
    <w:p w:rsidR="003B4D74" w:rsidRDefault="003B4D74">
      <w:pPr>
        <w:rPr>
          <w:sz w:val="24"/>
        </w:rPr>
      </w:pPr>
      <w:r>
        <w:rPr>
          <w:sz w:val="24"/>
        </w:rPr>
        <w:t xml:space="preserve">~The “Week’s Homework” listed in the Saturday spaces is meant to be completed throughout the week prior.  Refer to that space at the beginning of each week to ensure that you are keeping up on work that must be done outside of class time.  </w:t>
      </w:r>
    </w:p>
    <w:p w:rsidR="003B4D74" w:rsidRDefault="003B4D74">
      <w:pPr>
        <w:rPr>
          <w:sz w:val="24"/>
        </w:rPr>
      </w:pPr>
      <w:r>
        <w:rPr>
          <w:sz w:val="24"/>
        </w:rPr>
        <w:t>~If you are absent, please refer to this calendar and complete any work that you miss.</w:t>
      </w:r>
    </w:p>
    <w:p w:rsidR="004E1073" w:rsidRPr="00F760FF" w:rsidRDefault="003B4D74">
      <w:pPr>
        <w:rPr>
          <w:sz w:val="24"/>
        </w:rPr>
      </w:pPr>
      <w:r>
        <w:rPr>
          <w:sz w:val="24"/>
        </w:rPr>
        <w:t xml:space="preserve">*Important note:  An after-school rehearsal and crew work calendar will be set once the show is cast.  Expect to spend at least one evening every week in </w:t>
      </w:r>
      <w:r w:rsidR="00407C11">
        <w:rPr>
          <w:sz w:val="24"/>
        </w:rPr>
        <w:t xml:space="preserve">the theatre throughout February, two in </w:t>
      </w:r>
      <w:r>
        <w:rPr>
          <w:sz w:val="24"/>
        </w:rPr>
        <w:t>March and several evenings per week in April.</w:t>
      </w:r>
    </w:p>
    <w:sectPr w:rsidR="004E1073" w:rsidRPr="00F760FF" w:rsidSect="004E1073">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71479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06635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75CAB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0C62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3AD0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FA9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EC9B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E8C3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14E3CD0"/>
    <w:lvl w:ilvl="0">
      <w:start w:val="1"/>
      <w:numFmt w:val="decimal"/>
      <w:pStyle w:val="ListNumber"/>
      <w:lvlText w:val="%1."/>
      <w:lvlJc w:val="left"/>
      <w:pPr>
        <w:tabs>
          <w:tab w:val="num" w:pos="360"/>
        </w:tabs>
        <w:ind w:left="360" w:hanging="360"/>
      </w:pPr>
    </w:lvl>
  </w:abstractNum>
  <w:abstractNum w:abstractNumId="9">
    <w:nsid w:val="FFFFFF89"/>
    <w:multiLevelType w:val="singleLevel"/>
    <w:tmpl w:val="5B72957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compat>
    <w:useFELayout/>
  </w:compat>
  <w:docVars>
    <w:docVar w:name="ShowDynamicGuides" w:val="1"/>
    <w:docVar w:name="ShowMarginGuides" w:val="0"/>
    <w:docVar w:name="ShowOutlines" w:val="0"/>
    <w:docVar w:name="ShowStaticGuides" w:val="0"/>
  </w:docVars>
  <w:rsids>
    <w:rsidRoot w:val="00F96D45"/>
    <w:rsid w:val="000A1796"/>
    <w:rsid w:val="003B4D74"/>
    <w:rsid w:val="00407C11"/>
    <w:rsid w:val="004562AA"/>
    <w:rsid w:val="004C716A"/>
    <w:rsid w:val="004E1073"/>
    <w:rsid w:val="008C6020"/>
    <w:rsid w:val="00AD11E5"/>
    <w:rsid w:val="00F760FF"/>
    <w:rsid w:val="00F96D45"/>
    <w:rsid w:val="00FB42DB"/>
  </w:rsids>
  <m:mathPr>
    <m:mathFont m:val="Cooper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0463"/>
    <w:rPr>
      <w:sz w:val="20"/>
    </w:rPr>
  </w:style>
  <w:style w:type="paragraph" w:styleId="Heading1">
    <w:name w:val="heading 1"/>
    <w:basedOn w:val="Normal"/>
    <w:next w:val="Normal"/>
    <w:link w:val="Heading1Char"/>
    <w:qFormat/>
    <w:rsid w:val="00D30463"/>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semiHidden/>
    <w:unhideWhenUsed/>
    <w:qFormat/>
    <w:rsid w:val="00D30463"/>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semiHidden/>
    <w:unhideWhenUsed/>
    <w:qFormat/>
    <w:rsid w:val="00D30463"/>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semiHidden/>
    <w:unhideWhenUsed/>
    <w:qFormat/>
    <w:rsid w:val="00D30463"/>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semiHidden/>
    <w:unhideWhenUsed/>
    <w:qFormat/>
    <w:rsid w:val="00D30463"/>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semiHidden/>
    <w:unhideWhenUsed/>
    <w:qFormat/>
    <w:rsid w:val="00D30463"/>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semiHidden/>
    <w:unhideWhenUsed/>
    <w:qFormat/>
    <w:rsid w:val="00D3046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30463"/>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D3046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onth">
    <w:name w:val="Month"/>
    <w:basedOn w:val="Normal"/>
    <w:rsid w:val="00D30463"/>
    <w:rPr>
      <w:rFonts w:asciiTheme="majorHAnsi" w:eastAsiaTheme="majorEastAsia" w:hAnsiTheme="majorHAnsi"/>
      <w:color w:val="FFFFFF" w:themeColor="background1"/>
      <w:sz w:val="120"/>
      <w:szCs w:val="120"/>
    </w:rPr>
  </w:style>
  <w:style w:type="paragraph" w:customStyle="1" w:styleId="Year">
    <w:name w:val="Year"/>
    <w:basedOn w:val="Normal"/>
    <w:rsid w:val="00D30463"/>
    <w:pPr>
      <w:spacing w:after="120"/>
      <w:jc w:val="right"/>
    </w:pPr>
    <w:rPr>
      <w:rFonts w:asciiTheme="majorHAnsi" w:eastAsiaTheme="majorEastAsia" w:hAnsiTheme="majorHAnsi"/>
      <w:color w:val="FFFFFF" w:themeColor="background1"/>
      <w:sz w:val="64"/>
      <w:szCs w:val="64"/>
    </w:rPr>
  </w:style>
  <w:style w:type="character" w:styleId="PlaceholderText">
    <w:name w:val="Placeholder Text"/>
    <w:basedOn w:val="DefaultParagraphFont"/>
    <w:rsid w:val="00D30463"/>
    <w:rPr>
      <w:color w:val="808080"/>
    </w:rPr>
  </w:style>
  <w:style w:type="paragraph" w:styleId="Subtitle">
    <w:name w:val="Subtitle"/>
    <w:basedOn w:val="Normal"/>
    <w:next w:val="Normal"/>
    <w:link w:val="SubtitleChar"/>
    <w:rsid w:val="00D30463"/>
    <w:pPr>
      <w:spacing w:before="120" w:after="120"/>
    </w:pPr>
    <w:rPr>
      <w:b/>
      <w:color w:val="FFFFFF" w:themeColor="background1"/>
      <w:sz w:val="24"/>
      <w:szCs w:val="24"/>
    </w:rPr>
  </w:style>
  <w:style w:type="character" w:customStyle="1" w:styleId="SubtitleChar">
    <w:name w:val="Subtitle Char"/>
    <w:basedOn w:val="DefaultParagraphFont"/>
    <w:link w:val="Subtitle"/>
    <w:rsid w:val="00D30463"/>
    <w:rPr>
      <w:b/>
      <w:color w:val="FFFFFF" w:themeColor="background1"/>
      <w:sz w:val="24"/>
      <w:szCs w:val="24"/>
    </w:rPr>
  </w:style>
  <w:style w:type="paragraph" w:styleId="Title">
    <w:name w:val="Title"/>
    <w:basedOn w:val="Normal"/>
    <w:next w:val="Normal"/>
    <w:link w:val="TitleChar"/>
    <w:rsid w:val="00D30463"/>
    <w:rPr>
      <w:rFonts w:asciiTheme="majorHAnsi" w:eastAsiaTheme="majorEastAsia" w:hAnsiTheme="majorHAnsi"/>
      <w:color w:val="FFFFFF" w:themeColor="background1"/>
      <w:sz w:val="40"/>
      <w:szCs w:val="40"/>
    </w:rPr>
  </w:style>
  <w:style w:type="character" w:customStyle="1" w:styleId="TitleChar">
    <w:name w:val="Title Char"/>
    <w:basedOn w:val="DefaultParagraphFont"/>
    <w:link w:val="Title"/>
    <w:rsid w:val="00D30463"/>
    <w:rPr>
      <w:rFonts w:asciiTheme="majorHAnsi" w:eastAsiaTheme="majorEastAsia" w:hAnsiTheme="majorHAnsi"/>
      <w:color w:val="FFFFFF" w:themeColor="background1"/>
      <w:sz w:val="40"/>
      <w:szCs w:val="40"/>
    </w:rPr>
  </w:style>
  <w:style w:type="paragraph" w:customStyle="1" w:styleId="SpaceBetween">
    <w:name w:val="Space Between"/>
    <w:basedOn w:val="Normal"/>
    <w:rsid w:val="00D30463"/>
    <w:rPr>
      <w:sz w:val="4"/>
    </w:rPr>
  </w:style>
  <w:style w:type="paragraph" w:customStyle="1" w:styleId="Days">
    <w:name w:val="Days"/>
    <w:basedOn w:val="Normal"/>
    <w:rsid w:val="00D30463"/>
    <w:pPr>
      <w:spacing w:before="40" w:after="40"/>
      <w:jc w:val="center"/>
    </w:pPr>
    <w:rPr>
      <w:color w:val="7F7F7F" w:themeColor="text1" w:themeTint="80"/>
      <w:sz w:val="22"/>
      <w:szCs w:val="24"/>
    </w:rPr>
  </w:style>
  <w:style w:type="table" w:customStyle="1" w:styleId="TableCalendar">
    <w:name w:val="Table Calendar"/>
    <w:basedOn w:val="TableNormal"/>
    <w:rsid w:val="00D30463"/>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Normal"/>
    <w:rsid w:val="00D30463"/>
    <w:pPr>
      <w:spacing w:before="40" w:after="40"/>
    </w:pPr>
    <w:rPr>
      <w:sz w:val="18"/>
      <w:szCs w:val="18"/>
    </w:rPr>
  </w:style>
  <w:style w:type="paragraph" w:customStyle="1" w:styleId="Dates">
    <w:name w:val="Dates"/>
    <w:basedOn w:val="Normal"/>
    <w:rsid w:val="00D30463"/>
    <w:pPr>
      <w:jc w:val="right"/>
    </w:pPr>
    <w:rPr>
      <w:color w:val="7F7F7F" w:themeColor="text1" w:themeTint="80"/>
      <w:sz w:val="22"/>
    </w:rPr>
  </w:style>
  <w:style w:type="paragraph" w:styleId="BodyText">
    <w:name w:val="Body Text"/>
    <w:basedOn w:val="Normal"/>
    <w:link w:val="BodyTextChar"/>
    <w:semiHidden/>
    <w:unhideWhenUsed/>
    <w:rsid w:val="00D30463"/>
    <w:pPr>
      <w:spacing w:after="120"/>
    </w:pPr>
  </w:style>
  <w:style w:type="character" w:customStyle="1" w:styleId="BodyTextChar">
    <w:name w:val="Body Text Char"/>
    <w:basedOn w:val="DefaultParagraphFont"/>
    <w:link w:val="BodyText"/>
    <w:semiHidden/>
    <w:rsid w:val="00D30463"/>
    <w:rPr>
      <w:sz w:val="20"/>
    </w:rPr>
  </w:style>
  <w:style w:type="paragraph" w:styleId="BalloonText">
    <w:name w:val="Balloon Text"/>
    <w:basedOn w:val="Normal"/>
    <w:link w:val="BalloonTextChar"/>
    <w:semiHidden/>
    <w:unhideWhenUsed/>
    <w:rsid w:val="00D30463"/>
    <w:rPr>
      <w:rFonts w:ascii="Tahoma" w:hAnsi="Tahoma" w:cs="Tahoma"/>
      <w:sz w:val="16"/>
      <w:szCs w:val="16"/>
    </w:rPr>
  </w:style>
  <w:style w:type="character" w:customStyle="1" w:styleId="BalloonTextChar">
    <w:name w:val="Balloon Text Char"/>
    <w:basedOn w:val="DefaultParagraphFont"/>
    <w:link w:val="BalloonText"/>
    <w:semiHidden/>
    <w:rsid w:val="00D30463"/>
    <w:rPr>
      <w:rFonts w:ascii="Tahoma" w:hAnsi="Tahoma" w:cs="Tahoma"/>
      <w:sz w:val="16"/>
      <w:szCs w:val="16"/>
    </w:rPr>
  </w:style>
  <w:style w:type="paragraph" w:styleId="Bibliography">
    <w:name w:val="Bibliography"/>
    <w:basedOn w:val="Normal"/>
    <w:next w:val="Normal"/>
    <w:semiHidden/>
    <w:unhideWhenUsed/>
    <w:rsid w:val="00D30463"/>
  </w:style>
  <w:style w:type="paragraph" w:styleId="BlockText">
    <w:name w:val="Block Text"/>
    <w:basedOn w:val="Normal"/>
    <w:semiHidden/>
    <w:unhideWhenUsed/>
    <w:rsid w:val="00D30463"/>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semiHidden/>
    <w:unhideWhenUsed/>
    <w:rsid w:val="00D30463"/>
    <w:pPr>
      <w:spacing w:after="120"/>
      <w:ind w:left="360"/>
    </w:pPr>
  </w:style>
  <w:style w:type="paragraph" w:styleId="BodyText3">
    <w:name w:val="Body Text 3"/>
    <w:basedOn w:val="Normal"/>
    <w:link w:val="BodyText3Char"/>
    <w:semiHidden/>
    <w:unhideWhenUsed/>
    <w:rsid w:val="00D30463"/>
    <w:pPr>
      <w:spacing w:after="120"/>
    </w:pPr>
    <w:rPr>
      <w:sz w:val="16"/>
      <w:szCs w:val="16"/>
    </w:rPr>
  </w:style>
  <w:style w:type="character" w:customStyle="1" w:styleId="BodyText3Char">
    <w:name w:val="Body Text 3 Char"/>
    <w:basedOn w:val="DefaultParagraphFont"/>
    <w:link w:val="BodyText3"/>
    <w:semiHidden/>
    <w:rsid w:val="00D30463"/>
    <w:rPr>
      <w:sz w:val="16"/>
      <w:szCs w:val="16"/>
    </w:rPr>
  </w:style>
  <w:style w:type="paragraph" w:styleId="BodyTextFirstIndent">
    <w:name w:val="Body Text First Indent"/>
    <w:basedOn w:val="BodyText"/>
    <w:link w:val="BodyTextFirstIndentChar"/>
    <w:semiHidden/>
    <w:unhideWhenUsed/>
    <w:rsid w:val="00D30463"/>
    <w:pPr>
      <w:spacing w:after="0"/>
      <w:ind w:firstLine="360"/>
    </w:pPr>
  </w:style>
  <w:style w:type="character" w:customStyle="1" w:styleId="BodyTextFirstIndentChar">
    <w:name w:val="Body Text First Indent Char"/>
    <w:basedOn w:val="BodyTextChar"/>
    <w:link w:val="BodyTextFirstIndent"/>
    <w:semiHidden/>
    <w:rsid w:val="00D30463"/>
  </w:style>
  <w:style w:type="character" w:customStyle="1" w:styleId="BodyText2Char">
    <w:name w:val="Body Text 2 Char"/>
    <w:basedOn w:val="DefaultParagraphFont"/>
    <w:link w:val="BodyText2"/>
    <w:semiHidden/>
    <w:rsid w:val="00D30463"/>
    <w:rPr>
      <w:sz w:val="20"/>
    </w:rPr>
  </w:style>
  <w:style w:type="paragraph" w:styleId="BodyTextFirstIndent2">
    <w:name w:val="Body Text First Indent 2"/>
    <w:basedOn w:val="BodyText2"/>
    <w:link w:val="BodyTextFirstIndent2Char"/>
    <w:semiHidden/>
    <w:unhideWhenUsed/>
    <w:rsid w:val="00D30463"/>
    <w:pPr>
      <w:spacing w:after="0"/>
      <w:ind w:firstLine="360"/>
    </w:pPr>
  </w:style>
  <w:style w:type="character" w:customStyle="1" w:styleId="BodyTextFirstIndent2Char">
    <w:name w:val="Body Text First Indent 2 Char"/>
    <w:basedOn w:val="BodyText2Char"/>
    <w:link w:val="BodyTextFirstIndent2"/>
    <w:semiHidden/>
    <w:rsid w:val="00D30463"/>
  </w:style>
  <w:style w:type="paragraph" w:styleId="BodyTextIndent2">
    <w:name w:val="Body Text Indent 2"/>
    <w:basedOn w:val="Normal"/>
    <w:link w:val="BodyTextIndent2Char"/>
    <w:semiHidden/>
    <w:unhideWhenUsed/>
    <w:rsid w:val="00D30463"/>
    <w:pPr>
      <w:spacing w:after="120" w:line="480" w:lineRule="auto"/>
      <w:ind w:left="360"/>
    </w:pPr>
  </w:style>
  <w:style w:type="character" w:customStyle="1" w:styleId="BodyTextIndent2Char">
    <w:name w:val="Body Text Indent 2 Char"/>
    <w:basedOn w:val="DefaultParagraphFont"/>
    <w:link w:val="BodyTextIndent2"/>
    <w:semiHidden/>
    <w:rsid w:val="00D30463"/>
    <w:rPr>
      <w:sz w:val="20"/>
    </w:rPr>
  </w:style>
  <w:style w:type="paragraph" w:styleId="BodyTextIndent3">
    <w:name w:val="Body Text Indent 3"/>
    <w:basedOn w:val="Normal"/>
    <w:link w:val="BodyTextIndent3Char"/>
    <w:semiHidden/>
    <w:unhideWhenUsed/>
    <w:rsid w:val="00D30463"/>
    <w:pPr>
      <w:spacing w:after="120"/>
      <w:ind w:left="360"/>
    </w:pPr>
    <w:rPr>
      <w:sz w:val="16"/>
      <w:szCs w:val="16"/>
    </w:rPr>
  </w:style>
  <w:style w:type="character" w:customStyle="1" w:styleId="BodyTextIndent3Char">
    <w:name w:val="Body Text Indent 3 Char"/>
    <w:basedOn w:val="DefaultParagraphFont"/>
    <w:link w:val="BodyTextIndent3"/>
    <w:semiHidden/>
    <w:rsid w:val="00D30463"/>
    <w:rPr>
      <w:sz w:val="16"/>
      <w:szCs w:val="16"/>
    </w:rPr>
  </w:style>
  <w:style w:type="paragraph" w:styleId="Caption">
    <w:name w:val="caption"/>
    <w:basedOn w:val="Normal"/>
    <w:next w:val="Normal"/>
    <w:semiHidden/>
    <w:unhideWhenUsed/>
    <w:qFormat/>
    <w:rsid w:val="00D30463"/>
    <w:pPr>
      <w:spacing w:after="200"/>
    </w:pPr>
    <w:rPr>
      <w:b/>
      <w:bCs/>
      <w:color w:val="92BC00" w:themeColor="accent1"/>
      <w:sz w:val="18"/>
      <w:szCs w:val="18"/>
    </w:rPr>
  </w:style>
  <w:style w:type="paragraph" w:styleId="Closing">
    <w:name w:val="Closing"/>
    <w:basedOn w:val="Normal"/>
    <w:link w:val="ClosingChar"/>
    <w:semiHidden/>
    <w:unhideWhenUsed/>
    <w:rsid w:val="00D30463"/>
    <w:pPr>
      <w:ind w:left="4320"/>
    </w:pPr>
  </w:style>
  <w:style w:type="character" w:customStyle="1" w:styleId="ClosingChar">
    <w:name w:val="Closing Char"/>
    <w:basedOn w:val="DefaultParagraphFont"/>
    <w:link w:val="Closing"/>
    <w:semiHidden/>
    <w:rsid w:val="00D30463"/>
    <w:rPr>
      <w:sz w:val="20"/>
    </w:rPr>
  </w:style>
  <w:style w:type="paragraph" w:styleId="CommentText">
    <w:name w:val="annotation text"/>
    <w:basedOn w:val="Normal"/>
    <w:link w:val="CommentTextChar"/>
    <w:semiHidden/>
    <w:unhideWhenUsed/>
    <w:rsid w:val="00D30463"/>
    <w:rPr>
      <w:szCs w:val="20"/>
    </w:rPr>
  </w:style>
  <w:style w:type="character" w:customStyle="1" w:styleId="CommentTextChar">
    <w:name w:val="Comment Text Char"/>
    <w:basedOn w:val="DefaultParagraphFont"/>
    <w:link w:val="CommentText"/>
    <w:semiHidden/>
    <w:rsid w:val="00D30463"/>
    <w:rPr>
      <w:sz w:val="20"/>
      <w:szCs w:val="20"/>
    </w:rPr>
  </w:style>
  <w:style w:type="paragraph" w:styleId="CommentSubject">
    <w:name w:val="annotation subject"/>
    <w:basedOn w:val="CommentText"/>
    <w:next w:val="CommentText"/>
    <w:link w:val="CommentSubjectChar"/>
    <w:semiHidden/>
    <w:unhideWhenUsed/>
    <w:rsid w:val="00D30463"/>
    <w:rPr>
      <w:b/>
      <w:bCs/>
    </w:rPr>
  </w:style>
  <w:style w:type="character" w:customStyle="1" w:styleId="CommentSubjectChar">
    <w:name w:val="Comment Subject Char"/>
    <w:basedOn w:val="CommentTextChar"/>
    <w:link w:val="CommentSubject"/>
    <w:semiHidden/>
    <w:rsid w:val="00D30463"/>
    <w:rPr>
      <w:b/>
      <w:bCs/>
    </w:rPr>
  </w:style>
  <w:style w:type="paragraph" w:styleId="Date">
    <w:name w:val="Date"/>
    <w:basedOn w:val="Normal"/>
    <w:next w:val="Normal"/>
    <w:link w:val="DateChar"/>
    <w:semiHidden/>
    <w:unhideWhenUsed/>
    <w:rsid w:val="00D30463"/>
  </w:style>
  <w:style w:type="character" w:customStyle="1" w:styleId="DateChar">
    <w:name w:val="Date Char"/>
    <w:basedOn w:val="DefaultParagraphFont"/>
    <w:link w:val="Date"/>
    <w:semiHidden/>
    <w:rsid w:val="00D30463"/>
    <w:rPr>
      <w:sz w:val="20"/>
    </w:rPr>
  </w:style>
  <w:style w:type="paragraph" w:styleId="DocumentMap">
    <w:name w:val="Document Map"/>
    <w:basedOn w:val="Normal"/>
    <w:link w:val="DocumentMapChar"/>
    <w:semiHidden/>
    <w:unhideWhenUsed/>
    <w:rsid w:val="00D30463"/>
    <w:rPr>
      <w:rFonts w:ascii="Tahoma" w:hAnsi="Tahoma" w:cs="Tahoma"/>
      <w:sz w:val="16"/>
      <w:szCs w:val="16"/>
    </w:rPr>
  </w:style>
  <w:style w:type="character" w:customStyle="1" w:styleId="DocumentMapChar">
    <w:name w:val="Document Map Char"/>
    <w:basedOn w:val="DefaultParagraphFont"/>
    <w:link w:val="DocumentMap"/>
    <w:semiHidden/>
    <w:rsid w:val="00D30463"/>
    <w:rPr>
      <w:rFonts w:ascii="Tahoma" w:hAnsi="Tahoma" w:cs="Tahoma"/>
      <w:sz w:val="16"/>
      <w:szCs w:val="16"/>
    </w:rPr>
  </w:style>
  <w:style w:type="paragraph" w:styleId="E-mailSignature">
    <w:name w:val="E-mail Signature"/>
    <w:basedOn w:val="Normal"/>
    <w:link w:val="E-mailSignatureChar"/>
    <w:semiHidden/>
    <w:unhideWhenUsed/>
    <w:rsid w:val="00D30463"/>
  </w:style>
  <w:style w:type="character" w:customStyle="1" w:styleId="E-mailSignatureChar">
    <w:name w:val="E-mail Signature Char"/>
    <w:basedOn w:val="DefaultParagraphFont"/>
    <w:link w:val="E-mailSignature"/>
    <w:semiHidden/>
    <w:rsid w:val="00D30463"/>
    <w:rPr>
      <w:sz w:val="20"/>
    </w:rPr>
  </w:style>
  <w:style w:type="paragraph" w:styleId="EndnoteText">
    <w:name w:val="endnote text"/>
    <w:basedOn w:val="Normal"/>
    <w:link w:val="EndnoteTextChar"/>
    <w:semiHidden/>
    <w:unhideWhenUsed/>
    <w:rsid w:val="00D30463"/>
    <w:rPr>
      <w:szCs w:val="20"/>
    </w:rPr>
  </w:style>
  <w:style w:type="character" w:customStyle="1" w:styleId="EndnoteTextChar">
    <w:name w:val="Endnote Text Char"/>
    <w:basedOn w:val="DefaultParagraphFont"/>
    <w:link w:val="EndnoteText"/>
    <w:semiHidden/>
    <w:rsid w:val="00D30463"/>
    <w:rPr>
      <w:sz w:val="20"/>
      <w:szCs w:val="20"/>
    </w:rPr>
  </w:style>
  <w:style w:type="paragraph" w:styleId="EnvelopeAddress">
    <w:name w:val="envelope address"/>
    <w:basedOn w:val="Normal"/>
    <w:semiHidden/>
    <w:unhideWhenUsed/>
    <w:rsid w:val="00D3046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30463"/>
    <w:rPr>
      <w:rFonts w:asciiTheme="majorHAnsi" w:eastAsiaTheme="majorEastAsia" w:hAnsiTheme="majorHAnsi" w:cstheme="majorBidi"/>
      <w:szCs w:val="20"/>
    </w:rPr>
  </w:style>
  <w:style w:type="paragraph" w:styleId="Footer">
    <w:name w:val="footer"/>
    <w:basedOn w:val="Normal"/>
    <w:link w:val="FooterChar"/>
    <w:semiHidden/>
    <w:unhideWhenUsed/>
    <w:rsid w:val="00D30463"/>
    <w:pPr>
      <w:tabs>
        <w:tab w:val="center" w:pos="4680"/>
        <w:tab w:val="right" w:pos="9360"/>
      </w:tabs>
    </w:pPr>
  </w:style>
  <w:style w:type="character" w:customStyle="1" w:styleId="FooterChar">
    <w:name w:val="Footer Char"/>
    <w:basedOn w:val="DefaultParagraphFont"/>
    <w:link w:val="Footer"/>
    <w:semiHidden/>
    <w:rsid w:val="00D30463"/>
    <w:rPr>
      <w:sz w:val="20"/>
    </w:rPr>
  </w:style>
  <w:style w:type="paragraph" w:styleId="FootnoteText">
    <w:name w:val="footnote text"/>
    <w:basedOn w:val="Normal"/>
    <w:link w:val="FootnoteTextChar"/>
    <w:semiHidden/>
    <w:unhideWhenUsed/>
    <w:rsid w:val="00D30463"/>
    <w:rPr>
      <w:szCs w:val="20"/>
    </w:rPr>
  </w:style>
  <w:style w:type="character" w:customStyle="1" w:styleId="FootnoteTextChar">
    <w:name w:val="Footnote Text Char"/>
    <w:basedOn w:val="DefaultParagraphFont"/>
    <w:link w:val="FootnoteText"/>
    <w:semiHidden/>
    <w:rsid w:val="00D30463"/>
    <w:rPr>
      <w:sz w:val="20"/>
      <w:szCs w:val="20"/>
    </w:rPr>
  </w:style>
  <w:style w:type="paragraph" w:styleId="Header">
    <w:name w:val="header"/>
    <w:basedOn w:val="Normal"/>
    <w:link w:val="HeaderChar"/>
    <w:semiHidden/>
    <w:unhideWhenUsed/>
    <w:rsid w:val="00D30463"/>
    <w:pPr>
      <w:tabs>
        <w:tab w:val="center" w:pos="4680"/>
        <w:tab w:val="right" w:pos="9360"/>
      </w:tabs>
    </w:pPr>
  </w:style>
  <w:style w:type="character" w:customStyle="1" w:styleId="HeaderChar">
    <w:name w:val="Header Char"/>
    <w:basedOn w:val="DefaultParagraphFont"/>
    <w:link w:val="Header"/>
    <w:semiHidden/>
    <w:rsid w:val="00D30463"/>
    <w:rPr>
      <w:sz w:val="20"/>
    </w:rPr>
  </w:style>
  <w:style w:type="character" w:customStyle="1" w:styleId="Heading1Char">
    <w:name w:val="Heading 1 Char"/>
    <w:basedOn w:val="DefaultParagraphFont"/>
    <w:link w:val="Heading1"/>
    <w:rsid w:val="00D30463"/>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semiHidden/>
    <w:rsid w:val="00D30463"/>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semiHidden/>
    <w:rsid w:val="00D30463"/>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semiHidden/>
    <w:rsid w:val="00D30463"/>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semiHidden/>
    <w:rsid w:val="00D30463"/>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semiHidden/>
    <w:rsid w:val="00D30463"/>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semiHidden/>
    <w:rsid w:val="00D3046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D3046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3046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D30463"/>
    <w:rPr>
      <w:i/>
      <w:iCs/>
    </w:rPr>
  </w:style>
  <w:style w:type="character" w:customStyle="1" w:styleId="HTMLAddressChar">
    <w:name w:val="HTML Address Char"/>
    <w:basedOn w:val="DefaultParagraphFont"/>
    <w:link w:val="HTMLAddress"/>
    <w:semiHidden/>
    <w:rsid w:val="00D30463"/>
    <w:rPr>
      <w:i/>
      <w:iCs/>
      <w:sz w:val="20"/>
    </w:rPr>
  </w:style>
  <w:style w:type="paragraph" w:styleId="HTMLPreformatted">
    <w:name w:val="HTML Preformatted"/>
    <w:basedOn w:val="Normal"/>
    <w:link w:val="HTMLPreformattedChar"/>
    <w:semiHidden/>
    <w:unhideWhenUsed/>
    <w:rsid w:val="00D30463"/>
    <w:rPr>
      <w:rFonts w:ascii="Consolas" w:hAnsi="Consolas"/>
      <w:szCs w:val="20"/>
    </w:rPr>
  </w:style>
  <w:style w:type="character" w:customStyle="1" w:styleId="HTMLPreformattedChar">
    <w:name w:val="HTML Preformatted Char"/>
    <w:basedOn w:val="DefaultParagraphFont"/>
    <w:link w:val="HTMLPreformatted"/>
    <w:semiHidden/>
    <w:rsid w:val="00D30463"/>
    <w:rPr>
      <w:rFonts w:ascii="Consolas" w:hAnsi="Consolas"/>
      <w:sz w:val="20"/>
      <w:szCs w:val="20"/>
    </w:rPr>
  </w:style>
  <w:style w:type="paragraph" w:styleId="Index1">
    <w:name w:val="index 1"/>
    <w:basedOn w:val="Normal"/>
    <w:next w:val="Normal"/>
    <w:autoRedefine/>
    <w:semiHidden/>
    <w:unhideWhenUsed/>
    <w:rsid w:val="00D30463"/>
    <w:pPr>
      <w:ind w:left="200" w:hanging="200"/>
    </w:pPr>
  </w:style>
  <w:style w:type="paragraph" w:styleId="Index2">
    <w:name w:val="index 2"/>
    <w:basedOn w:val="Normal"/>
    <w:next w:val="Normal"/>
    <w:autoRedefine/>
    <w:semiHidden/>
    <w:unhideWhenUsed/>
    <w:rsid w:val="00D30463"/>
    <w:pPr>
      <w:ind w:left="400" w:hanging="200"/>
    </w:pPr>
  </w:style>
  <w:style w:type="paragraph" w:styleId="Index3">
    <w:name w:val="index 3"/>
    <w:basedOn w:val="Normal"/>
    <w:next w:val="Normal"/>
    <w:autoRedefine/>
    <w:semiHidden/>
    <w:unhideWhenUsed/>
    <w:rsid w:val="00D30463"/>
    <w:pPr>
      <w:ind w:left="600" w:hanging="200"/>
    </w:pPr>
  </w:style>
  <w:style w:type="paragraph" w:styleId="Index4">
    <w:name w:val="index 4"/>
    <w:basedOn w:val="Normal"/>
    <w:next w:val="Normal"/>
    <w:autoRedefine/>
    <w:semiHidden/>
    <w:unhideWhenUsed/>
    <w:rsid w:val="00D30463"/>
    <w:pPr>
      <w:ind w:left="800" w:hanging="200"/>
    </w:pPr>
  </w:style>
  <w:style w:type="paragraph" w:styleId="Index5">
    <w:name w:val="index 5"/>
    <w:basedOn w:val="Normal"/>
    <w:next w:val="Normal"/>
    <w:autoRedefine/>
    <w:semiHidden/>
    <w:unhideWhenUsed/>
    <w:rsid w:val="00D30463"/>
    <w:pPr>
      <w:ind w:left="1000" w:hanging="200"/>
    </w:pPr>
  </w:style>
  <w:style w:type="paragraph" w:styleId="Index6">
    <w:name w:val="index 6"/>
    <w:basedOn w:val="Normal"/>
    <w:next w:val="Normal"/>
    <w:autoRedefine/>
    <w:semiHidden/>
    <w:unhideWhenUsed/>
    <w:rsid w:val="00D30463"/>
    <w:pPr>
      <w:ind w:left="1200" w:hanging="200"/>
    </w:pPr>
  </w:style>
  <w:style w:type="paragraph" w:styleId="Index7">
    <w:name w:val="index 7"/>
    <w:basedOn w:val="Normal"/>
    <w:next w:val="Normal"/>
    <w:autoRedefine/>
    <w:semiHidden/>
    <w:unhideWhenUsed/>
    <w:rsid w:val="00D30463"/>
    <w:pPr>
      <w:ind w:left="1400" w:hanging="200"/>
    </w:pPr>
  </w:style>
  <w:style w:type="paragraph" w:styleId="Index8">
    <w:name w:val="index 8"/>
    <w:basedOn w:val="Normal"/>
    <w:next w:val="Normal"/>
    <w:autoRedefine/>
    <w:semiHidden/>
    <w:unhideWhenUsed/>
    <w:rsid w:val="00D30463"/>
    <w:pPr>
      <w:ind w:left="1600" w:hanging="200"/>
    </w:pPr>
  </w:style>
  <w:style w:type="paragraph" w:styleId="Index9">
    <w:name w:val="index 9"/>
    <w:basedOn w:val="Normal"/>
    <w:next w:val="Normal"/>
    <w:autoRedefine/>
    <w:semiHidden/>
    <w:unhideWhenUsed/>
    <w:rsid w:val="00D30463"/>
    <w:pPr>
      <w:ind w:left="1800" w:hanging="200"/>
    </w:pPr>
  </w:style>
  <w:style w:type="paragraph" w:styleId="IndexHeading">
    <w:name w:val="index heading"/>
    <w:basedOn w:val="Normal"/>
    <w:next w:val="Index1"/>
    <w:semiHidden/>
    <w:unhideWhenUsed/>
    <w:rsid w:val="00D30463"/>
    <w:rPr>
      <w:rFonts w:asciiTheme="majorHAnsi" w:eastAsiaTheme="majorEastAsia" w:hAnsiTheme="majorHAnsi" w:cstheme="majorBidi"/>
      <w:b/>
      <w:bCs/>
    </w:rPr>
  </w:style>
  <w:style w:type="paragraph" w:styleId="IntenseQuote">
    <w:name w:val="Intense Quote"/>
    <w:basedOn w:val="Normal"/>
    <w:next w:val="Normal"/>
    <w:link w:val="IntenseQuoteChar"/>
    <w:qFormat/>
    <w:rsid w:val="00D30463"/>
    <w:pPr>
      <w:pBdr>
        <w:bottom w:val="single" w:sz="4" w:space="4" w:color="92BC00" w:themeColor="accent1"/>
      </w:pBdr>
      <w:spacing w:before="200" w:after="280"/>
      <w:ind w:left="936" w:right="936"/>
    </w:pPr>
    <w:rPr>
      <w:b/>
      <w:bCs/>
      <w:i/>
      <w:iCs/>
      <w:color w:val="92BC00" w:themeColor="accent1"/>
    </w:rPr>
  </w:style>
  <w:style w:type="character" w:customStyle="1" w:styleId="IntenseQuoteChar">
    <w:name w:val="Intense Quote Char"/>
    <w:basedOn w:val="DefaultParagraphFont"/>
    <w:link w:val="IntenseQuote"/>
    <w:rsid w:val="00D30463"/>
    <w:rPr>
      <w:b/>
      <w:bCs/>
      <w:i/>
      <w:iCs/>
      <w:color w:val="92BC00" w:themeColor="accent1"/>
      <w:sz w:val="20"/>
    </w:rPr>
  </w:style>
  <w:style w:type="paragraph" w:styleId="List">
    <w:name w:val="List"/>
    <w:basedOn w:val="Normal"/>
    <w:semiHidden/>
    <w:unhideWhenUsed/>
    <w:rsid w:val="00D30463"/>
    <w:pPr>
      <w:ind w:left="360" w:hanging="360"/>
      <w:contextualSpacing/>
    </w:pPr>
  </w:style>
  <w:style w:type="paragraph" w:styleId="List2">
    <w:name w:val="List 2"/>
    <w:basedOn w:val="Normal"/>
    <w:semiHidden/>
    <w:unhideWhenUsed/>
    <w:rsid w:val="00D30463"/>
    <w:pPr>
      <w:ind w:left="720" w:hanging="360"/>
      <w:contextualSpacing/>
    </w:pPr>
  </w:style>
  <w:style w:type="paragraph" w:styleId="List3">
    <w:name w:val="List 3"/>
    <w:basedOn w:val="Normal"/>
    <w:semiHidden/>
    <w:unhideWhenUsed/>
    <w:rsid w:val="00D30463"/>
    <w:pPr>
      <w:ind w:left="1080" w:hanging="360"/>
      <w:contextualSpacing/>
    </w:pPr>
  </w:style>
  <w:style w:type="paragraph" w:styleId="List4">
    <w:name w:val="List 4"/>
    <w:basedOn w:val="Normal"/>
    <w:semiHidden/>
    <w:unhideWhenUsed/>
    <w:rsid w:val="00D30463"/>
    <w:pPr>
      <w:ind w:left="1440" w:hanging="360"/>
      <w:contextualSpacing/>
    </w:pPr>
  </w:style>
  <w:style w:type="paragraph" w:styleId="List5">
    <w:name w:val="List 5"/>
    <w:basedOn w:val="Normal"/>
    <w:semiHidden/>
    <w:unhideWhenUsed/>
    <w:rsid w:val="00D30463"/>
    <w:pPr>
      <w:ind w:left="1800" w:hanging="360"/>
      <w:contextualSpacing/>
    </w:pPr>
  </w:style>
  <w:style w:type="paragraph" w:styleId="ListBullet">
    <w:name w:val="List Bullet"/>
    <w:basedOn w:val="Normal"/>
    <w:semiHidden/>
    <w:unhideWhenUsed/>
    <w:rsid w:val="00D30463"/>
    <w:pPr>
      <w:numPr>
        <w:numId w:val="1"/>
      </w:numPr>
      <w:contextualSpacing/>
    </w:pPr>
  </w:style>
  <w:style w:type="paragraph" w:styleId="ListBullet2">
    <w:name w:val="List Bullet 2"/>
    <w:basedOn w:val="Normal"/>
    <w:semiHidden/>
    <w:unhideWhenUsed/>
    <w:rsid w:val="00D30463"/>
    <w:pPr>
      <w:numPr>
        <w:numId w:val="2"/>
      </w:numPr>
      <w:contextualSpacing/>
    </w:pPr>
  </w:style>
  <w:style w:type="paragraph" w:styleId="ListBullet3">
    <w:name w:val="List Bullet 3"/>
    <w:basedOn w:val="Normal"/>
    <w:semiHidden/>
    <w:unhideWhenUsed/>
    <w:rsid w:val="00D30463"/>
    <w:pPr>
      <w:numPr>
        <w:numId w:val="3"/>
      </w:numPr>
      <w:contextualSpacing/>
    </w:pPr>
  </w:style>
  <w:style w:type="paragraph" w:styleId="ListBullet4">
    <w:name w:val="List Bullet 4"/>
    <w:basedOn w:val="Normal"/>
    <w:semiHidden/>
    <w:unhideWhenUsed/>
    <w:rsid w:val="00D30463"/>
    <w:pPr>
      <w:numPr>
        <w:numId w:val="4"/>
      </w:numPr>
      <w:contextualSpacing/>
    </w:pPr>
  </w:style>
  <w:style w:type="paragraph" w:styleId="ListBullet5">
    <w:name w:val="List Bullet 5"/>
    <w:basedOn w:val="Normal"/>
    <w:semiHidden/>
    <w:unhideWhenUsed/>
    <w:rsid w:val="00D30463"/>
    <w:pPr>
      <w:numPr>
        <w:numId w:val="5"/>
      </w:numPr>
      <w:contextualSpacing/>
    </w:pPr>
  </w:style>
  <w:style w:type="paragraph" w:styleId="ListContinue">
    <w:name w:val="List Continue"/>
    <w:basedOn w:val="Normal"/>
    <w:semiHidden/>
    <w:unhideWhenUsed/>
    <w:rsid w:val="00D30463"/>
    <w:pPr>
      <w:spacing w:after="120"/>
      <w:ind w:left="360"/>
      <w:contextualSpacing/>
    </w:pPr>
  </w:style>
  <w:style w:type="paragraph" w:styleId="ListContinue2">
    <w:name w:val="List Continue 2"/>
    <w:basedOn w:val="Normal"/>
    <w:semiHidden/>
    <w:unhideWhenUsed/>
    <w:rsid w:val="00D30463"/>
    <w:pPr>
      <w:spacing w:after="120"/>
      <w:ind w:left="720"/>
      <w:contextualSpacing/>
    </w:pPr>
  </w:style>
  <w:style w:type="paragraph" w:styleId="ListContinue3">
    <w:name w:val="List Continue 3"/>
    <w:basedOn w:val="Normal"/>
    <w:semiHidden/>
    <w:unhideWhenUsed/>
    <w:rsid w:val="00D30463"/>
    <w:pPr>
      <w:spacing w:after="120"/>
      <w:ind w:left="1080"/>
      <w:contextualSpacing/>
    </w:pPr>
  </w:style>
  <w:style w:type="paragraph" w:styleId="ListContinue4">
    <w:name w:val="List Continue 4"/>
    <w:basedOn w:val="Normal"/>
    <w:semiHidden/>
    <w:unhideWhenUsed/>
    <w:rsid w:val="00D30463"/>
    <w:pPr>
      <w:spacing w:after="120"/>
      <w:ind w:left="1440"/>
      <w:contextualSpacing/>
    </w:pPr>
  </w:style>
  <w:style w:type="paragraph" w:styleId="ListContinue5">
    <w:name w:val="List Continue 5"/>
    <w:basedOn w:val="Normal"/>
    <w:semiHidden/>
    <w:unhideWhenUsed/>
    <w:rsid w:val="00D30463"/>
    <w:pPr>
      <w:spacing w:after="120"/>
      <w:ind w:left="1800"/>
      <w:contextualSpacing/>
    </w:pPr>
  </w:style>
  <w:style w:type="paragraph" w:styleId="ListNumber">
    <w:name w:val="List Number"/>
    <w:basedOn w:val="Normal"/>
    <w:semiHidden/>
    <w:unhideWhenUsed/>
    <w:rsid w:val="00D30463"/>
    <w:pPr>
      <w:numPr>
        <w:numId w:val="6"/>
      </w:numPr>
      <w:contextualSpacing/>
    </w:pPr>
  </w:style>
  <w:style w:type="paragraph" w:styleId="ListNumber2">
    <w:name w:val="List Number 2"/>
    <w:basedOn w:val="Normal"/>
    <w:semiHidden/>
    <w:unhideWhenUsed/>
    <w:rsid w:val="00D30463"/>
    <w:pPr>
      <w:numPr>
        <w:numId w:val="7"/>
      </w:numPr>
      <w:contextualSpacing/>
    </w:pPr>
  </w:style>
  <w:style w:type="paragraph" w:styleId="ListNumber3">
    <w:name w:val="List Number 3"/>
    <w:basedOn w:val="Normal"/>
    <w:semiHidden/>
    <w:unhideWhenUsed/>
    <w:rsid w:val="00D30463"/>
    <w:pPr>
      <w:numPr>
        <w:numId w:val="8"/>
      </w:numPr>
      <w:contextualSpacing/>
    </w:pPr>
  </w:style>
  <w:style w:type="paragraph" w:styleId="ListNumber4">
    <w:name w:val="List Number 4"/>
    <w:basedOn w:val="Normal"/>
    <w:semiHidden/>
    <w:unhideWhenUsed/>
    <w:rsid w:val="00D30463"/>
    <w:pPr>
      <w:numPr>
        <w:numId w:val="9"/>
      </w:numPr>
      <w:contextualSpacing/>
    </w:pPr>
  </w:style>
  <w:style w:type="paragraph" w:styleId="ListNumber5">
    <w:name w:val="List Number 5"/>
    <w:basedOn w:val="Normal"/>
    <w:semiHidden/>
    <w:unhideWhenUsed/>
    <w:rsid w:val="00D30463"/>
    <w:pPr>
      <w:numPr>
        <w:numId w:val="10"/>
      </w:numPr>
      <w:contextualSpacing/>
    </w:pPr>
  </w:style>
  <w:style w:type="paragraph" w:styleId="ListParagraph">
    <w:name w:val="List Paragraph"/>
    <w:basedOn w:val="Normal"/>
    <w:qFormat/>
    <w:rsid w:val="00D30463"/>
    <w:pPr>
      <w:ind w:left="720"/>
      <w:contextualSpacing/>
    </w:pPr>
  </w:style>
  <w:style w:type="paragraph" w:styleId="MacroText">
    <w:name w:val="macro"/>
    <w:link w:val="MacroTextChar"/>
    <w:semiHidden/>
    <w:unhideWhenUsed/>
    <w:rsid w:val="00D3046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D30463"/>
    <w:rPr>
      <w:rFonts w:ascii="Consolas" w:hAnsi="Consolas"/>
      <w:sz w:val="20"/>
      <w:szCs w:val="20"/>
    </w:rPr>
  </w:style>
  <w:style w:type="paragraph" w:styleId="MessageHeader">
    <w:name w:val="Message Header"/>
    <w:basedOn w:val="Normal"/>
    <w:link w:val="MessageHeaderChar"/>
    <w:semiHidden/>
    <w:unhideWhenUsed/>
    <w:rsid w:val="00D3046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30463"/>
    <w:rPr>
      <w:rFonts w:asciiTheme="majorHAnsi" w:eastAsiaTheme="majorEastAsia" w:hAnsiTheme="majorHAnsi" w:cstheme="majorBidi"/>
      <w:sz w:val="24"/>
      <w:szCs w:val="24"/>
      <w:shd w:val="pct20" w:color="auto" w:fill="auto"/>
    </w:rPr>
  </w:style>
  <w:style w:type="paragraph" w:styleId="NoSpacing">
    <w:name w:val="No Spacing"/>
    <w:qFormat/>
    <w:rsid w:val="00D30463"/>
    <w:rPr>
      <w:sz w:val="20"/>
    </w:rPr>
  </w:style>
  <w:style w:type="paragraph" w:styleId="NormalWeb">
    <w:name w:val="Normal (Web)"/>
    <w:basedOn w:val="Normal"/>
    <w:semiHidden/>
    <w:unhideWhenUsed/>
    <w:rsid w:val="00D30463"/>
    <w:rPr>
      <w:rFonts w:ascii="Times New Roman" w:hAnsi="Times New Roman" w:cs="Times New Roman"/>
      <w:sz w:val="24"/>
      <w:szCs w:val="24"/>
    </w:rPr>
  </w:style>
  <w:style w:type="paragraph" w:styleId="NormalIndent">
    <w:name w:val="Normal Indent"/>
    <w:basedOn w:val="Normal"/>
    <w:semiHidden/>
    <w:unhideWhenUsed/>
    <w:rsid w:val="00D30463"/>
    <w:pPr>
      <w:ind w:left="720"/>
    </w:pPr>
  </w:style>
  <w:style w:type="paragraph" w:styleId="NoteHeading">
    <w:name w:val="Note Heading"/>
    <w:basedOn w:val="Normal"/>
    <w:next w:val="Normal"/>
    <w:link w:val="NoteHeadingChar"/>
    <w:semiHidden/>
    <w:unhideWhenUsed/>
    <w:rsid w:val="00D30463"/>
  </w:style>
  <w:style w:type="character" w:customStyle="1" w:styleId="NoteHeadingChar">
    <w:name w:val="Note Heading Char"/>
    <w:basedOn w:val="DefaultParagraphFont"/>
    <w:link w:val="NoteHeading"/>
    <w:semiHidden/>
    <w:rsid w:val="00D30463"/>
    <w:rPr>
      <w:sz w:val="20"/>
    </w:rPr>
  </w:style>
  <w:style w:type="paragraph" w:styleId="PlainText">
    <w:name w:val="Plain Text"/>
    <w:basedOn w:val="Normal"/>
    <w:link w:val="PlainTextChar"/>
    <w:semiHidden/>
    <w:unhideWhenUsed/>
    <w:rsid w:val="00D30463"/>
    <w:rPr>
      <w:rFonts w:ascii="Consolas" w:hAnsi="Consolas"/>
      <w:sz w:val="21"/>
      <w:szCs w:val="21"/>
    </w:rPr>
  </w:style>
  <w:style w:type="character" w:customStyle="1" w:styleId="PlainTextChar">
    <w:name w:val="Plain Text Char"/>
    <w:basedOn w:val="DefaultParagraphFont"/>
    <w:link w:val="PlainText"/>
    <w:semiHidden/>
    <w:rsid w:val="00D30463"/>
    <w:rPr>
      <w:rFonts w:ascii="Consolas" w:hAnsi="Consolas"/>
      <w:sz w:val="21"/>
      <w:szCs w:val="21"/>
    </w:rPr>
  </w:style>
  <w:style w:type="paragraph" w:styleId="Quote">
    <w:name w:val="Quote"/>
    <w:basedOn w:val="Normal"/>
    <w:next w:val="Normal"/>
    <w:link w:val="QuoteChar"/>
    <w:qFormat/>
    <w:rsid w:val="00D30463"/>
    <w:rPr>
      <w:i/>
      <w:iCs/>
      <w:color w:val="000000" w:themeColor="text1"/>
    </w:rPr>
  </w:style>
  <w:style w:type="character" w:customStyle="1" w:styleId="QuoteChar">
    <w:name w:val="Quote Char"/>
    <w:basedOn w:val="DefaultParagraphFont"/>
    <w:link w:val="Quote"/>
    <w:rsid w:val="00D30463"/>
    <w:rPr>
      <w:i/>
      <w:iCs/>
      <w:color w:val="000000" w:themeColor="text1"/>
      <w:sz w:val="20"/>
    </w:rPr>
  </w:style>
  <w:style w:type="paragraph" w:styleId="Salutation">
    <w:name w:val="Salutation"/>
    <w:basedOn w:val="Normal"/>
    <w:next w:val="Normal"/>
    <w:link w:val="SalutationChar"/>
    <w:semiHidden/>
    <w:unhideWhenUsed/>
    <w:rsid w:val="00D30463"/>
  </w:style>
  <w:style w:type="character" w:customStyle="1" w:styleId="SalutationChar">
    <w:name w:val="Salutation Char"/>
    <w:basedOn w:val="DefaultParagraphFont"/>
    <w:link w:val="Salutation"/>
    <w:semiHidden/>
    <w:rsid w:val="00D30463"/>
    <w:rPr>
      <w:sz w:val="20"/>
    </w:rPr>
  </w:style>
  <w:style w:type="paragraph" w:styleId="Signature">
    <w:name w:val="Signature"/>
    <w:basedOn w:val="Normal"/>
    <w:link w:val="SignatureChar"/>
    <w:semiHidden/>
    <w:unhideWhenUsed/>
    <w:rsid w:val="00D30463"/>
    <w:pPr>
      <w:ind w:left="4320"/>
    </w:pPr>
  </w:style>
  <w:style w:type="character" w:customStyle="1" w:styleId="SignatureChar">
    <w:name w:val="Signature Char"/>
    <w:basedOn w:val="DefaultParagraphFont"/>
    <w:link w:val="Signature"/>
    <w:semiHidden/>
    <w:rsid w:val="00D30463"/>
    <w:rPr>
      <w:sz w:val="20"/>
    </w:rPr>
  </w:style>
  <w:style w:type="paragraph" w:styleId="TableofAuthorities">
    <w:name w:val="table of authorities"/>
    <w:basedOn w:val="Normal"/>
    <w:next w:val="Normal"/>
    <w:semiHidden/>
    <w:unhideWhenUsed/>
    <w:rsid w:val="00D30463"/>
    <w:pPr>
      <w:ind w:left="200" w:hanging="200"/>
    </w:pPr>
  </w:style>
  <w:style w:type="paragraph" w:styleId="TableofFigures">
    <w:name w:val="table of figures"/>
    <w:basedOn w:val="Normal"/>
    <w:next w:val="Normal"/>
    <w:semiHidden/>
    <w:unhideWhenUsed/>
    <w:rsid w:val="00D30463"/>
  </w:style>
  <w:style w:type="paragraph" w:styleId="TOAHeading">
    <w:name w:val="toa heading"/>
    <w:basedOn w:val="Normal"/>
    <w:next w:val="Normal"/>
    <w:semiHidden/>
    <w:unhideWhenUsed/>
    <w:rsid w:val="00D304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D30463"/>
    <w:pPr>
      <w:spacing w:after="100"/>
    </w:pPr>
  </w:style>
  <w:style w:type="paragraph" w:styleId="TOC2">
    <w:name w:val="toc 2"/>
    <w:basedOn w:val="Normal"/>
    <w:next w:val="Normal"/>
    <w:autoRedefine/>
    <w:semiHidden/>
    <w:unhideWhenUsed/>
    <w:rsid w:val="00D30463"/>
    <w:pPr>
      <w:spacing w:after="100"/>
      <w:ind w:left="200"/>
    </w:pPr>
  </w:style>
  <w:style w:type="paragraph" w:styleId="TOC3">
    <w:name w:val="toc 3"/>
    <w:basedOn w:val="Normal"/>
    <w:next w:val="Normal"/>
    <w:autoRedefine/>
    <w:semiHidden/>
    <w:unhideWhenUsed/>
    <w:rsid w:val="00D30463"/>
    <w:pPr>
      <w:spacing w:after="100"/>
      <w:ind w:left="400"/>
    </w:pPr>
  </w:style>
  <w:style w:type="paragraph" w:styleId="TOC4">
    <w:name w:val="toc 4"/>
    <w:basedOn w:val="Normal"/>
    <w:next w:val="Normal"/>
    <w:autoRedefine/>
    <w:semiHidden/>
    <w:unhideWhenUsed/>
    <w:rsid w:val="00D30463"/>
    <w:pPr>
      <w:spacing w:after="100"/>
      <w:ind w:left="600"/>
    </w:pPr>
  </w:style>
  <w:style w:type="paragraph" w:styleId="TOC5">
    <w:name w:val="toc 5"/>
    <w:basedOn w:val="Normal"/>
    <w:next w:val="Normal"/>
    <w:autoRedefine/>
    <w:semiHidden/>
    <w:unhideWhenUsed/>
    <w:rsid w:val="00D30463"/>
    <w:pPr>
      <w:spacing w:after="100"/>
      <w:ind w:left="800"/>
    </w:pPr>
  </w:style>
  <w:style w:type="paragraph" w:styleId="TOC6">
    <w:name w:val="toc 6"/>
    <w:basedOn w:val="Normal"/>
    <w:next w:val="Normal"/>
    <w:autoRedefine/>
    <w:semiHidden/>
    <w:unhideWhenUsed/>
    <w:rsid w:val="00D30463"/>
    <w:pPr>
      <w:spacing w:after="100"/>
      <w:ind w:left="1000"/>
    </w:pPr>
  </w:style>
  <w:style w:type="paragraph" w:styleId="TOC7">
    <w:name w:val="toc 7"/>
    <w:basedOn w:val="Normal"/>
    <w:next w:val="Normal"/>
    <w:autoRedefine/>
    <w:semiHidden/>
    <w:unhideWhenUsed/>
    <w:rsid w:val="00D30463"/>
    <w:pPr>
      <w:spacing w:after="100"/>
      <w:ind w:left="1200"/>
    </w:pPr>
  </w:style>
  <w:style w:type="paragraph" w:styleId="TOC8">
    <w:name w:val="toc 8"/>
    <w:basedOn w:val="Normal"/>
    <w:next w:val="Normal"/>
    <w:autoRedefine/>
    <w:semiHidden/>
    <w:unhideWhenUsed/>
    <w:rsid w:val="00D30463"/>
    <w:pPr>
      <w:spacing w:after="100"/>
      <w:ind w:left="1400"/>
    </w:pPr>
  </w:style>
  <w:style w:type="paragraph" w:styleId="TOC9">
    <w:name w:val="toc 9"/>
    <w:basedOn w:val="Normal"/>
    <w:next w:val="Normal"/>
    <w:autoRedefine/>
    <w:semiHidden/>
    <w:unhideWhenUsed/>
    <w:rsid w:val="00D30463"/>
    <w:pPr>
      <w:spacing w:after="100"/>
      <w:ind w:left="1600"/>
    </w:pPr>
  </w:style>
  <w:style w:type="paragraph" w:styleId="TOCHeading">
    <w:name w:val="TOC Heading"/>
    <w:basedOn w:val="Heading1"/>
    <w:next w:val="Normal"/>
    <w:semiHidden/>
    <w:unhideWhenUsed/>
    <w:qFormat/>
    <w:rsid w:val="00D30463"/>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Untitled:Applications:Microsoft%20Office%202008:Office:Media:Templates:Calendars:Horizontal%20Calendar.dotx" TargetMode="External"/></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CCE3E1F799FF4AAADE9E3620CEF5DA"/>
        <w:category>
          <w:name w:val="General"/>
          <w:gallery w:val="placeholder"/>
        </w:category>
        <w:types>
          <w:type w:val="bbPlcHdr"/>
        </w:types>
        <w:behaviors>
          <w:behavior w:val="content"/>
        </w:behaviors>
        <w:guid w:val="{7E6E51C8-410F-3544-BECD-5B3AACB043FC}"/>
      </w:docPartPr>
      <w:docPartBody>
        <w:p w:rsidR="00910060" w:rsidRDefault="00910060">
          <w:pPr>
            <w:pStyle w:val="99CCE3E1F799FF4AAADE9E3620CEF5DA"/>
          </w:pPr>
          <w:r>
            <w:t>Sed interdum elementum</w:t>
          </w:r>
        </w:p>
      </w:docPartBody>
    </w:docPart>
    <w:docPart>
      <w:docPartPr>
        <w:name w:val="1BBC8246D7A1544486D1EDC69F67446D"/>
        <w:category>
          <w:name w:val="General"/>
          <w:gallery w:val="placeholder"/>
        </w:category>
        <w:types>
          <w:type w:val="bbPlcHdr"/>
        </w:types>
        <w:behaviors>
          <w:behavior w:val="content"/>
        </w:behaviors>
        <w:guid w:val="{D87802FF-7962-8042-B7EC-72711E5EEE99}"/>
      </w:docPartPr>
      <w:docPartBody>
        <w:p w:rsidR="00910060" w:rsidRDefault="00910060">
          <w:pPr>
            <w:pStyle w:val="1BBC8246D7A1544486D1EDC69F67446D"/>
          </w:pPr>
          <w:r>
            <w:t>Nam id velit non risus consequat iaculis.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910060"/>
    <w:rsid w:val="00910060"/>
  </w:rsids>
  <m:mathPr>
    <m:mathFont m:val="Cooper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0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99CCE3E1F799FF4AAADE9E3620CEF5DA">
    <w:name w:val="99CCE3E1F799FF4AAADE9E3620CEF5DA"/>
    <w:rsid w:val="00910060"/>
  </w:style>
  <w:style w:type="paragraph" w:customStyle="1" w:styleId="1BBC8246D7A1544486D1EDC69F67446D">
    <w:name w:val="1BBC8246D7A1544486D1EDC69F67446D"/>
    <w:rsid w:val="00910060"/>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Horizontal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Horizontal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Horizontal Calendar.dotx</Template>
  <TotalTime>156</TotalTime>
  <Pages>1</Pages>
  <Words>259</Words>
  <Characters>1478</Characters>
  <Application>Microsoft Macintosh Word</Application>
  <DocSecurity>0</DocSecurity>
  <Lines>12</Lines>
  <Paragraphs>2</Paragraphs>
  <ScaleCrop>false</ScaleCrop>
  <Manager/>
  <Company/>
  <LinksUpToDate>false</LinksUpToDate>
  <CharactersWithSpaces>1815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Jackalynn Snow</dc:creator>
  <cp:keywords/>
  <dc:description/>
  <cp:lastModifiedBy>Jackalynn Snow</cp:lastModifiedBy>
  <cp:revision>4</cp:revision>
  <cp:lastPrinted>2012-01-18T17:36:00Z</cp:lastPrinted>
  <dcterms:created xsi:type="dcterms:W3CDTF">2012-01-02T22:23:00Z</dcterms:created>
  <dcterms:modified xsi:type="dcterms:W3CDTF">2012-01-20T20:27:00Z</dcterms:modified>
  <cp:category/>
</cp:coreProperties>
</file>